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BF7" w:rsidRDefault="00EB7BF7" w:rsidP="00EB7BF7">
      <w:pPr>
        <w:shd w:val="clear" w:color="auto" w:fill="FFFFFF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:rsidR="00EB7BF7" w:rsidRPr="00FD66C0" w:rsidRDefault="00EB7BF7" w:rsidP="00EB7BF7">
      <w:pPr>
        <w:shd w:val="clear" w:color="auto" w:fill="FFFFFF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FD66C0">
        <w:rPr>
          <w:rFonts w:ascii="Arial" w:eastAsia="Calibri" w:hAnsi="Arial" w:cs="Arial"/>
          <w:sz w:val="24"/>
          <w:szCs w:val="24"/>
        </w:rPr>
        <w:t>КРАСНОДАРСКИЙ КРАЙ</w:t>
      </w:r>
    </w:p>
    <w:p w:rsidR="00EB7BF7" w:rsidRPr="00EB7BF7" w:rsidRDefault="00EB7BF7" w:rsidP="00EB7BF7">
      <w:pPr>
        <w:shd w:val="clear" w:color="auto" w:fill="FFFFFF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EB7BF7">
        <w:rPr>
          <w:rFonts w:ascii="Arial" w:eastAsia="Calibri" w:hAnsi="Arial" w:cs="Arial"/>
          <w:sz w:val="24"/>
          <w:szCs w:val="24"/>
        </w:rPr>
        <w:t>СЕВЕРСКИЙ РАЙОН</w:t>
      </w:r>
    </w:p>
    <w:p w:rsidR="00EB7BF7" w:rsidRPr="00EB7BF7" w:rsidRDefault="00EB7BF7" w:rsidP="00EB7BF7">
      <w:pPr>
        <w:tabs>
          <w:tab w:val="right" w:pos="4248"/>
        </w:tabs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EB7BF7">
        <w:rPr>
          <w:rFonts w:ascii="Arial" w:eastAsia="Calibri" w:hAnsi="Arial" w:cs="Arial"/>
          <w:sz w:val="24"/>
          <w:szCs w:val="24"/>
        </w:rPr>
        <w:t>СОВЕТ ГРИГОРЬЕВСКОГО СЕЛЬСКОГО ПОСЕЛЕНИЯ</w:t>
      </w:r>
    </w:p>
    <w:p w:rsidR="00EB7BF7" w:rsidRPr="00EB7BF7" w:rsidRDefault="00EB7BF7" w:rsidP="00EB7BF7">
      <w:pPr>
        <w:tabs>
          <w:tab w:val="right" w:pos="4248"/>
        </w:tabs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EB7BF7">
        <w:rPr>
          <w:rFonts w:ascii="Arial" w:eastAsia="Calibri" w:hAnsi="Arial" w:cs="Arial"/>
          <w:sz w:val="24"/>
          <w:szCs w:val="24"/>
        </w:rPr>
        <w:t>СЕВЕРСКОГО МУНИЦИПАЛЬНОГО РАЙОНА</w:t>
      </w:r>
    </w:p>
    <w:p w:rsidR="00EB7BF7" w:rsidRPr="00EB7BF7" w:rsidRDefault="00EB7BF7" w:rsidP="00EB7BF7">
      <w:pPr>
        <w:tabs>
          <w:tab w:val="right" w:pos="4248"/>
        </w:tabs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EB7BF7">
        <w:rPr>
          <w:rFonts w:ascii="Arial" w:eastAsia="Calibri" w:hAnsi="Arial" w:cs="Arial"/>
          <w:sz w:val="24"/>
          <w:szCs w:val="24"/>
        </w:rPr>
        <w:t>КРАСНОДАРСКОГО КРАЯ</w:t>
      </w:r>
    </w:p>
    <w:p w:rsidR="00EB7BF7" w:rsidRPr="00EB7BF7" w:rsidRDefault="00EB7BF7" w:rsidP="00EB7BF7">
      <w:pPr>
        <w:tabs>
          <w:tab w:val="right" w:pos="4248"/>
        </w:tabs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:rsidR="00EB7BF7" w:rsidRPr="00EB7BF7" w:rsidRDefault="00EB7BF7" w:rsidP="00EB7BF7">
      <w:pPr>
        <w:tabs>
          <w:tab w:val="right" w:pos="4248"/>
        </w:tabs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EB7BF7">
        <w:rPr>
          <w:rFonts w:ascii="Arial" w:eastAsia="Calibri" w:hAnsi="Arial" w:cs="Arial"/>
          <w:sz w:val="24"/>
          <w:szCs w:val="24"/>
        </w:rPr>
        <w:t>РЕШЕНИЕ</w:t>
      </w:r>
    </w:p>
    <w:p w:rsidR="00EB7BF7" w:rsidRPr="00EB7BF7" w:rsidRDefault="00EB7BF7" w:rsidP="00EB7BF7">
      <w:pPr>
        <w:tabs>
          <w:tab w:val="right" w:pos="4248"/>
        </w:tabs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:rsidR="00EB7BF7" w:rsidRPr="00EB7BF7" w:rsidRDefault="00EB7BF7" w:rsidP="00EB7BF7">
      <w:pPr>
        <w:tabs>
          <w:tab w:val="left" w:pos="9639"/>
        </w:tabs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EB7BF7">
        <w:rPr>
          <w:rFonts w:ascii="Arial" w:hAnsi="Arial" w:cs="Arial"/>
          <w:sz w:val="24"/>
          <w:szCs w:val="24"/>
        </w:rPr>
        <w:t>24 сентября 2025</w:t>
      </w:r>
      <w:r w:rsidRPr="00EB7BF7">
        <w:rPr>
          <w:rFonts w:ascii="Arial" w:eastAsia="Calibri" w:hAnsi="Arial" w:cs="Arial"/>
          <w:sz w:val="24"/>
          <w:szCs w:val="24"/>
        </w:rPr>
        <w:t xml:space="preserve"> года                              № </w:t>
      </w:r>
      <w:r w:rsidRPr="00EB7BF7">
        <w:rPr>
          <w:rFonts w:ascii="Arial" w:hAnsi="Arial" w:cs="Arial"/>
          <w:sz w:val="24"/>
          <w:szCs w:val="24"/>
        </w:rPr>
        <w:t>52</w:t>
      </w:r>
      <w:r w:rsidRPr="00EB7BF7">
        <w:rPr>
          <w:rFonts w:ascii="Arial" w:eastAsia="Calibri" w:hAnsi="Arial" w:cs="Arial"/>
          <w:sz w:val="24"/>
          <w:szCs w:val="24"/>
        </w:rPr>
        <w:t xml:space="preserve">                            ст. Григорьевская</w:t>
      </w:r>
    </w:p>
    <w:p w:rsidR="00111AAE" w:rsidRPr="00EB7BF7" w:rsidRDefault="00111AAE" w:rsidP="00EB7BF7">
      <w:pPr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111AAE" w:rsidRPr="00EB7BF7" w:rsidRDefault="00111AAE" w:rsidP="00EB7BF7">
      <w:pPr>
        <w:spacing w:after="0" w:line="240" w:lineRule="auto"/>
        <w:ind w:right="262" w:firstLine="567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EB7BF7">
        <w:rPr>
          <w:rFonts w:ascii="Arial" w:hAnsi="Arial" w:cs="Arial"/>
          <w:b/>
          <w:sz w:val="32"/>
          <w:szCs w:val="32"/>
        </w:rPr>
        <w:t xml:space="preserve">О внесении изменений в решения Совета </w:t>
      </w:r>
      <w:proofErr w:type="spellStart"/>
      <w:r w:rsidRPr="00EB7BF7">
        <w:rPr>
          <w:rFonts w:ascii="Arial" w:hAnsi="Arial" w:cs="Arial"/>
          <w:b/>
          <w:sz w:val="32"/>
          <w:szCs w:val="32"/>
        </w:rPr>
        <w:t>Григорьевского</w:t>
      </w:r>
      <w:proofErr w:type="spellEnd"/>
      <w:r w:rsidRPr="00EB7BF7">
        <w:rPr>
          <w:rFonts w:ascii="Arial" w:hAnsi="Arial" w:cs="Arial"/>
          <w:b/>
          <w:sz w:val="32"/>
          <w:szCs w:val="32"/>
        </w:rPr>
        <w:t xml:space="preserve"> сельского поселения Северского района от 06 июля 2023 года № 151</w:t>
      </w:r>
      <w:r w:rsidR="00EB7BF7" w:rsidRPr="00EB7BF7">
        <w:rPr>
          <w:rFonts w:ascii="Arial" w:hAnsi="Arial" w:cs="Arial"/>
          <w:b/>
          <w:sz w:val="32"/>
          <w:szCs w:val="32"/>
        </w:rPr>
        <w:t xml:space="preserve"> </w:t>
      </w:r>
      <w:r w:rsidRPr="00EB7BF7">
        <w:rPr>
          <w:rFonts w:ascii="Arial" w:hAnsi="Arial" w:cs="Arial"/>
          <w:b/>
          <w:sz w:val="32"/>
          <w:szCs w:val="32"/>
        </w:rPr>
        <w:t xml:space="preserve">«Об утверждении правил благоустройства на территории </w:t>
      </w:r>
      <w:proofErr w:type="spellStart"/>
      <w:r w:rsidRPr="00EB7BF7">
        <w:rPr>
          <w:rFonts w:ascii="Arial" w:hAnsi="Arial" w:cs="Arial"/>
          <w:b/>
          <w:sz w:val="32"/>
          <w:szCs w:val="32"/>
        </w:rPr>
        <w:t>Григорьевского</w:t>
      </w:r>
      <w:proofErr w:type="spellEnd"/>
      <w:r w:rsidRPr="00EB7BF7">
        <w:rPr>
          <w:rFonts w:ascii="Arial" w:hAnsi="Arial" w:cs="Arial"/>
          <w:b/>
          <w:sz w:val="32"/>
          <w:szCs w:val="32"/>
        </w:rPr>
        <w:t xml:space="preserve"> сельского поселения Северского района» и от 12 мая 2025 года № 41</w:t>
      </w:r>
      <w:r w:rsidRPr="00EB7BF7">
        <w:rPr>
          <w:rFonts w:ascii="Arial" w:hAnsi="Arial" w:cs="Arial"/>
          <w:sz w:val="32"/>
          <w:szCs w:val="32"/>
        </w:rPr>
        <w:t xml:space="preserve"> «</w:t>
      </w:r>
      <w:r w:rsidRPr="00EB7BF7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EB7BF7">
        <w:rPr>
          <w:rFonts w:ascii="Arial" w:hAnsi="Arial" w:cs="Arial"/>
          <w:b/>
          <w:sz w:val="32"/>
          <w:szCs w:val="32"/>
        </w:rPr>
        <w:t>Григорьевского</w:t>
      </w:r>
      <w:proofErr w:type="spellEnd"/>
      <w:r w:rsidRPr="00EB7BF7">
        <w:rPr>
          <w:rFonts w:ascii="Arial" w:hAnsi="Arial" w:cs="Arial"/>
          <w:b/>
          <w:sz w:val="32"/>
          <w:szCs w:val="32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Pr="00EB7BF7">
        <w:rPr>
          <w:rFonts w:ascii="Arial" w:hAnsi="Arial" w:cs="Arial"/>
          <w:b/>
          <w:sz w:val="32"/>
          <w:szCs w:val="32"/>
        </w:rPr>
        <w:t>Григорьевского</w:t>
      </w:r>
      <w:proofErr w:type="spellEnd"/>
      <w:r w:rsidRPr="00EB7BF7">
        <w:rPr>
          <w:rFonts w:ascii="Arial" w:hAnsi="Arial" w:cs="Arial"/>
          <w:b/>
          <w:sz w:val="32"/>
          <w:szCs w:val="32"/>
        </w:rPr>
        <w:t xml:space="preserve"> сельского</w:t>
      </w:r>
      <w:proofErr w:type="gramEnd"/>
      <w:r w:rsidRPr="00EB7BF7">
        <w:rPr>
          <w:rFonts w:ascii="Arial" w:hAnsi="Arial" w:cs="Arial"/>
          <w:b/>
          <w:sz w:val="32"/>
          <w:szCs w:val="32"/>
        </w:rPr>
        <w:t xml:space="preserve"> поселения Северского района»</w:t>
      </w:r>
    </w:p>
    <w:p w:rsidR="00111AAE" w:rsidRDefault="00111AAE" w:rsidP="00EB7BF7">
      <w:pPr>
        <w:spacing w:after="0" w:line="240" w:lineRule="auto"/>
        <w:ind w:right="262" w:firstLine="567"/>
        <w:rPr>
          <w:rFonts w:ascii="Arial" w:hAnsi="Arial" w:cs="Arial"/>
          <w:b/>
          <w:sz w:val="24"/>
          <w:szCs w:val="24"/>
        </w:rPr>
      </w:pPr>
    </w:p>
    <w:p w:rsidR="00B56857" w:rsidRPr="00EB7BF7" w:rsidRDefault="00B56857" w:rsidP="00EB7BF7">
      <w:pPr>
        <w:spacing w:after="0" w:line="240" w:lineRule="auto"/>
        <w:ind w:right="262" w:firstLine="567"/>
        <w:rPr>
          <w:rFonts w:ascii="Arial" w:hAnsi="Arial" w:cs="Arial"/>
          <w:b/>
          <w:sz w:val="24"/>
          <w:szCs w:val="24"/>
        </w:rPr>
      </w:pPr>
    </w:p>
    <w:p w:rsidR="00111AAE" w:rsidRPr="00EB7BF7" w:rsidRDefault="00111AAE" w:rsidP="00EB7BF7">
      <w:pPr>
        <w:pStyle w:val="a8"/>
        <w:spacing w:after="0" w:line="240" w:lineRule="auto"/>
        <w:ind w:right="102" w:firstLine="567"/>
        <w:jc w:val="both"/>
        <w:rPr>
          <w:rFonts w:ascii="Arial" w:hAnsi="Arial" w:cs="Arial"/>
          <w:sz w:val="24"/>
          <w:szCs w:val="24"/>
        </w:rPr>
      </w:pPr>
      <w:r w:rsidRPr="00EB7BF7">
        <w:rPr>
          <w:rFonts w:ascii="Arial" w:hAnsi="Arial" w:cs="Arial"/>
          <w:sz w:val="24"/>
          <w:szCs w:val="24"/>
        </w:rPr>
        <w:t xml:space="preserve">В соответствии  со статьей 14 Федерального закона от 06 октября 2003 года № 131- 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EB7BF7">
        <w:rPr>
          <w:rFonts w:ascii="Arial" w:hAnsi="Arial" w:cs="Arial"/>
          <w:sz w:val="24"/>
          <w:szCs w:val="24"/>
        </w:rPr>
        <w:t>Григорьевского</w:t>
      </w:r>
      <w:proofErr w:type="spellEnd"/>
      <w:r w:rsidRPr="00EB7BF7">
        <w:rPr>
          <w:rFonts w:ascii="Arial" w:hAnsi="Arial" w:cs="Arial"/>
          <w:sz w:val="24"/>
          <w:szCs w:val="24"/>
        </w:rPr>
        <w:t xml:space="preserve"> сельского поселения Северского муниципального района Краснодарского края, Совет </w:t>
      </w:r>
      <w:proofErr w:type="spellStart"/>
      <w:r w:rsidRPr="00EB7BF7">
        <w:rPr>
          <w:rFonts w:ascii="Arial" w:hAnsi="Arial" w:cs="Arial"/>
          <w:sz w:val="24"/>
          <w:szCs w:val="24"/>
        </w:rPr>
        <w:t>Григорьевского</w:t>
      </w:r>
      <w:proofErr w:type="spellEnd"/>
      <w:r w:rsidRPr="00EB7BF7">
        <w:rPr>
          <w:rFonts w:ascii="Arial" w:hAnsi="Arial" w:cs="Arial"/>
          <w:sz w:val="24"/>
          <w:szCs w:val="24"/>
        </w:rPr>
        <w:t xml:space="preserve"> сельского поселения Северского муниципального района Краснодарского края </w:t>
      </w:r>
      <w:r w:rsidR="00EB7BF7" w:rsidRPr="00EB7BF7">
        <w:rPr>
          <w:rFonts w:ascii="Arial" w:hAnsi="Arial" w:cs="Arial"/>
          <w:sz w:val="24"/>
          <w:szCs w:val="24"/>
        </w:rPr>
        <w:t>решил:</w:t>
      </w:r>
    </w:p>
    <w:p w:rsidR="00111AAE" w:rsidRPr="00EB7BF7" w:rsidRDefault="00111AAE" w:rsidP="00EB7BF7">
      <w:pPr>
        <w:pStyle w:val="a5"/>
        <w:numPr>
          <w:ilvl w:val="0"/>
          <w:numId w:val="21"/>
        </w:numPr>
        <w:tabs>
          <w:tab w:val="left" w:pos="709"/>
        </w:tabs>
        <w:spacing w:after="0" w:line="240" w:lineRule="auto"/>
        <w:ind w:left="0" w:right="-1" w:firstLine="567"/>
        <w:jc w:val="both"/>
        <w:rPr>
          <w:rFonts w:ascii="Arial" w:hAnsi="Arial" w:cs="Arial"/>
          <w:sz w:val="24"/>
          <w:szCs w:val="24"/>
        </w:rPr>
      </w:pPr>
      <w:r w:rsidRPr="00EB7BF7">
        <w:rPr>
          <w:rFonts w:ascii="Arial" w:hAnsi="Arial" w:cs="Arial"/>
          <w:sz w:val="24"/>
          <w:szCs w:val="24"/>
        </w:rPr>
        <w:t xml:space="preserve">Внести изменения в правила благоустройства на территории </w:t>
      </w:r>
      <w:proofErr w:type="spellStart"/>
      <w:r w:rsidRPr="00EB7BF7">
        <w:rPr>
          <w:rFonts w:ascii="Arial" w:hAnsi="Arial" w:cs="Arial"/>
          <w:sz w:val="24"/>
          <w:szCs w:val="24"/>
        </w:rPr>
        <w:t>Григорьевского</w:t>
      </w:r>
      <w:proofErr w:type="spellEnd"/>
      <w:r w:rsidRPr="00EB7BF7">
        <w:rPr>
          <w:rFonts w:ascii="Arial" w:hAnsi="Arial" w:cs="Arial"/>
          <w:sz w:val="24"/>
          <w:szCs w:val="24"/>
        </w:rPr>
        <w:t xml:space="preserve"> сельского поселения Северского района», утвержденные решением Совета </w:t>
      </w:r>
      <w:proofErr w:type="spellStart"/>
      <w:r w:rsidRPr="00EB7BF7">
        <w:rPr>
          <w:rFonts w:ascii="Arial" w:hAnsi="Arial" w:cs="Arial"/>
          <w:sz w:val="24"/>
          <w:szCs w:val="24"/>
        </w:rPr>
        <w:t>Григорьевского</w:t>
      </w:r>
      <w:proofErr w:type="spellEnd"/>
      <w:r w:rsidRPr="00EB7BF7">
        <w:rPr>
          <w:rFonts w:ascii="Arial" w:hAnsi="Arial" w:cs="Arial"/>
          <w:sz w:val="24"/>
          <w:szCs w:val="24"/>
        </w:rPr>
        <w:t xml:space="preserve"> сельского поселения Северского района от </w:t>
      </w:r>
      <w:proofErr w:type="spellStart"/>
      <w:proofErr w:type="gramStart"/>
      <w:r w:rsidR="00F73BA2" w:rsidRPr="00EB7BF7">
        <w:rPr>
          <w:rFonts w:ascii="Arial" w:hAnsi="Arial" w:cs="Arial"/>
          <w:sz w:val="24"/>
          <w:szCs w:val="24"/>
        </w:rPr>
        <w:t>от</w:t>
      </w:r>
      <w:proofErr w:type="spellEnd"/>
      <w:proofErr w:type="gramEnd"/>
      <w:r w:rsidR="00F73BA2" w:rsidRPr="00EB7BF7">
        <w:rPr>
          <w:rFonts w:ascii="Arial" w:hAnsi="Arial" w:cs="Arial"/>
          <w:sz w:val="24"/>
          <w:szCs w:val="24"/>
        </w:rPr>
        <w:t xml:space="preserve"> 06 июля 2023 года № 151 «Об утверждении правил благоустройства на территории </w:t>
      </w:r>
      <w:proofErr w:type="spellStart"/>
      <w:r w:rsidR="00F73BA2" w:rsidRPr="00EB7BF7">
        <w:rPr>
          <w:rFonts w:ascii="Arial" w:hAnsi="Arial" w:cs="Arial"/>
          <w:sz w:val="24"/>
          <w:szCs w:val="24"/>
        </w:rPr>
        <w:t>Григорьевского</w:t>
      </w:r>
      <w:proofErr w:type="spellEnd"/>
      <w:r w:rsidR="00F73BA2" w:rsidRPr="00EB7BF7">
        <w:rPr>
          <w:rFonts w:ascii="Arial" w:hAnsi="Arial" w:cs="Arial"/>
          <w:sz w:val="24"/>
          <w:szCs w:val="24"/>
        </w:rPr>
        <w:t xml:space="preserve"> сельского поселения Северского района»</w:t>
      </w:r>
      <w:r w:rsidRPr="00EB7BF7">
        <w:rPr>
          <w:rFonts w:ascii="Arial" w:hAnsi="Arial" w:cs="Arial"/>
          <w:sz w:val="24"/>
          <w:szCs w:val="24"/>
        </w:rPr>
        <w:t xml:space="preserve"> согласно приложению.</w:t>
      </w:r>
    </w:p>
    <w:p w:rsidR="00111AAE" w:rsidRPr="00EB7BF7" w:rsidRDefault="00111AAE" w:rsidP="00EB7BF7">
      <w:pPr>
        <w:pStyle w:val="a5"/>
        <w:numPr>
          <w:ilvl w:val="0"/>
          <w:numId w:val="21"/>
        </w:numPr>
        <w:spacing w:after="0" w:line="240" w:lineRule="auto"/>
        <w:ind w:left="0" w:right="-1" w:firstLine="567"/>
        <w:jc w:val="both"/>
        <w:rPr>
          <w:rFonts w:ascii="Arial" w:hAnsi="Arial" w:cs="Arial"/>
          <w:sz w:val="24"/>
          <w:szCs w:val="24"/>
        </w:rPr>
      </w:pPr>
      <w:r w:rsidRPr="00EB7BF7">
        <w:rPr>
          <w:rFonts w:ascii="Arial" w:hAnsi="Arial" w:cs="Arial"/>
          <w:sz w:val="24"/>
          <w:szCs w:val="24"/>
        </w:rPr>
        <w:t xml:space="preserve">Внести изменения решения Совета </w:t>
      </w:r>
      <w:proofErr w:type="spellStart"/>
      <w:r w:rsidRPr="00EB7BF7">
        <w:rPr>
          <w:rFonts w:ascii="Arial" w:hAnsi="Arial" w:cs="Arial"/>
          <w:sz w:val="24"/>
          <w:szCs w:val="24"/>
        </w:rPr>
        <w:t>Григорьевского</w:t>
      </w:r>
      <w:proofErr w:type="spellEnd"/>
      <w:r w:rsidRPr="00EB7BF7">
        <w:rPr>
          <w:rFonts w:ascii="Arial" w:hAnsi="Arial" w:cs="Arial"/>
          <w:sz w:val="24"/>
          <w:szCs w:val="24"/>
        </w:rPr>
        <w:t xml:space="preserve"> сельского поселения Северского района от 12 мая 2025 года № 41 «О внесении изменений в решение Совета </w:t>
      </w:r>
      <w:proofErr w:type="spellStart"/>
      <w:r w:rsidRPr="00EB7BF7">
        <w:rPr>
          <w:rFonts w:ascii="Arial" w:hAnsi="Arial" w:cs="Arial"/>
          <w:sz w:val="24"/>
          <w:szCs w:val="24"/>
        </w:rPr>
        <w:t>Григорьевского</w:t>
      </w:r>
      <w:proofErr w:type="spellEnd"/>
      <w:r w:rsidRPr="00EB7BF7">
        <w:rPr>
          <w:rFonts w:ascii="Arial" w:hAnsi="Arial" w:cs="Arial"/>
          <w:sz w:val="24"/>
          <w:szCs w:val="24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Pr="00EB7BF7">
        <w:rPr>
          <w:rFonts w:ascii="Arial" w:hAnsi="Arial" w:cs="Arial"/>
          <w:sz w:val="24"/>
          <w:szCs w:val="24"/>
        </w:rPr>
        <w:t>Григорьевского</w:t>
      </w:r>
      <w:proofErr w:type="spellEnd"/>
      <w:r w:rsidRPr="00EB7BF7">
        <w:rPr>
          <w:rFonts w:ascii="Arial" w:hAnsi="Arial" w:cs="Arial"/>
          <w:sz w:val="24"/>
          <w:szCs w:val="24"/>
        </w:rPr>
        <w:t xml:space="preserve"> сельского поселения Северского района»:</w:t>
      </w:r>
    </w:p>
    <w:p w:rsidR="00111AAE" w:rsidRPr="00EB7BF7" w:rsidRDefault="00111AAE" w:rsidP="00EB7BF7">
      <w:pPr>
        <w:pStyle w:val="a5"/>
        <w:spacing w:after="0" w:line="240" w:lineRule="auto"/>
        <w:ind w:left="567" w:right="-1"/>
        <w:jc w:val="both"/>
        <w:rPr>
          <w:rFonts w:ascii="Arial" w:hAnsi="Arial" w:cs="Arial"/>
          <w:sz w:val="24"/>
          <w:szCs w:val="24"/>
        </w:rPr>
      </w:pPr>
      <w:r w:rsidRPr="00EB7BF7">
        <w:rPr>
          <w:rFonts w:ascii="Arial" w:hAnsi="Arial" w:cs="Arial"/>
          <w:sz w:val="24"/>
          <w:szCs w:val="24"/>
        </w:rPr>
        <w:t>1.1. пункт 2 изложить в новой редакции:</w:t>
      </w:r>
    </w:p>
    <w:p w:rsidR="00111AAE" w:rsidRPr="00EB7BF7" w:rsidRDefault="00111AAE" w:rsidP="00EB7BF7">
      <w:pPr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EB7BF7">
        <w:rPr>
          <w:rFonts w:ascii="Arial" w:hAnsi="Arial" w:cs="Arial"/>
          <w:sz w:val="24"/>
          <w:szCs w:val="24"/>
        </w:rPr>
        <w:t>«2.</w:t>
      </w:r>
      <w:r w:rsidRPr="00EB7BF7">
        <w:rPr>
          <w:rFonts w:ascii="Arial" w:hAnsi="Arial" w:cs="Arial"/>
          <w:b/>
          <w:sz w:val="24"/>
          <w:szCs w:val="24"/>
        </w:rPr>
        <w:t xml:space="preserve"> </w:t>
      </w:r>
      <w:r w:rsidRPr="00EB7BF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B7BF7">
        <w:rPr>
          <w:rFonts w:ascii="Arial" w:hAnsi="Arial" w:cs="Arial"/>
          <w:sz w:val="24"/>
          <w:szCs w:val="24"/>
        </w:rPr>
        <w:t>публиковать настоящее решение в средствах массовой информации газет</w:t>
      </w:r>
      <w:r w:rsidR="00F73BA2" w:rsidRPr="00EB7BF7">
        <w:rPr>
          <w:rFonts w:ascii="Arial" w:hAnsi="Arial" w:cs="Arial"/>
          <w:sz w:val="24"/>
          <w:szCs w:val="24"/>
        </w:rPr>
        <w:t>е</w:t>
      </w:r>
      <w:r w:rsidRPr="00EB7BF7">
        <w:rPr>
          <w:rFonts w:ascii="Arial" w:hAnsi="Arial" w:cs="Arial"/>
          <w:sz w:val="24"/>
          <w:szCs w:val="24"/>
        </w:rPr>
        <w:t xml:space="preserve"> «Зори Предгорья» и на официальном сайте администрации </w:t>
      </w:r>
      <w:proofErr w:type="spellStart"/>
      <w:r w:rsidRPr="00EB7BF7">
        <w:rPr>
          <w:rFonts w:ascii="Arial" w:hAnsi="Arial" w:cs="Arial"/>
          <w:sz w:val="24"/>
          <w:szCs w:val="24"/>
        </w:rPr>
        <w:t>Григорьевского</w:t>
      </w:r>
      <w:proofErr w:type="spellEnd"/>
      <w:r w:rsidRPr="00EB7BF7">
        <w:rPr>
          <w:rFonts w:ascii="Arial" w:hAnsi="Arial" w:cs="Arial"/>
          <w:sz w:val="24"/>
          <w:szCs w:val="24"/>
        </w:rPr>
        <w:t xml:space="preserve"> сельского поселения Северского района, в течение 10 рабочих дней со дня принятия</w:t>
      </w:r>
      <w:proofErr w:type="gramStart"/>
      <w:r w:rsidRPr="00EB7BF7">
        <w:rPr>
          <w:rFonts w:ascii="Arial" w:eastAsia="Calibri" w:hAnsi="Arial" w:cs="Arial"/>
          <w:sz w:val="24"/>
          <w:szCs w:val="24"/>
        </w:rPr>
        <w:t>.</w:t>
      </w:r>
      <w:r w:rsidRPr="00EB7BF7">
        <w:rPr>
          <w:rFonts w:ascii="Arial" w:hAnsi="Arial" w:cs="Arial"/>
          <w:sz w:val="24"/>
          <w:szCs w:val="24"/>
        </w:rPr>
        <w:t>»;</w:t>
      </w:r>
      <w:proofErr w:type="gramEnd"/>
    </w:p>
    <w:p w:rsidR="00111AAE" w:rsidRPr="00EB7BF7" w:rsidRDefault="00111AAE" w:rsidP="00EB7BF7">
      <w:pPr>
        <w:pStyle w:val="a5"/>
        <w:spacing w:after="0" w:line="240" w:lineRule="auto"/>
        <w:ind w:left="567" w:right="262"/>
        <w:jc w:val="both"/>
        <w:rPr>
          <w:rFonts w:ascii="Arial" w:hAnsi="Arial" w:cs="Arial"/>
          <w:sz w:val="24"/>
          <w:szCs w:val="24"/>
        </w:rPr>
      </w:pPr>
      <w:r w:rsidRPr="00EB7BF7">
        <w:rPr>
          <w:rFonts w:ascii="Arial" w:hAnsi="Arial" w:cs="Arial"/>
          <w:sz w:val="24"/>
          <w:szCs w:val="24"/>
        </w:rPr>
        <w:t>1.2. пункт 4 изложить в новой редакции:</w:t>
      </w:r>
    </w:p>
    <w:p w:rsidR="00111AAE" w:rsidRPr="00EB7BF7" w:rsidRDefault="00111AAE" w:rsidP="00EB7BF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B7BF7">
        <w:rPr>
          <w:rFonts w:ascii="Arial" w:hAnsi="Arial" w:cs="Arial"/>
          <w:color w:val="000000"/>
          <w:sz w:val="24"/>
          <w:szCs w:val="24"/>
        </w:rPr>
        <w:t>«4.</w:t>
      </w:r>
      <w:r w:rsidRPr="00EB7BF7">
        <w:rPr>
          <w:rFonts w:ascii="Arial" w:hAnsi="Arial" w:cs="Arial"/>
          <w:bCs/>
          <w:sz w:val="24"/>
          <w:szCs w:val="24"/>
        </w:rPr>
        <w:t xml:space="preserve"> </w:t>
      </w:r>
      <w:r w:rsidRPr="00EB7BF7">
        <w:rPr>
          <w:rFonts w:ascii="Arial" w:hAnsi="Arial" w:cs="Arial"/>
          <w:sz w:val="24"/>
          <w:szCs w:val="24"/>
        </w:rPr>
        <w:t xml:space="preserve">Решение вступает в силу </w:t>
      </w:r>
      <w:r w:rsidRPr="00EB7BF7">
        <w:rPr>
          <w:rStyle w:val="12"/>
          <w:rFonts w:ascii="Arial" w:hAnsi="Arial" w:cs="Arial"/>
          <w:sz w:val="24"/>
          <w:szCs w:val="24"/>
        </w:rPr>
        <w:t>после его официального опубликования и распространяется на правоотношения с 1 мая 2025 года</w:t>
      </w:r>
      <w:proofErr w:type="gramStart"/>
      <w:r w:rsidRPr="00EB7BF7">
        <w:rPr>
          <w:rStyle w:val="12"/>
          <w:rFonts w:ascii="Arial" w:hAnsi="Arial" w:cs="Arial"/>
          <w:sz w:val="24"/>
          <w:szCs w:val="24"/>
        </w:rPr>
        <w:t>.».</w:t>
      </w:r>
      <w:proofErr w:type="gramEnd"/>
    </w:p>
    <w:p w:rsidR="00111AAE" w:rsidRPr="00EB7BF7" w:rsidRDefault="00111AAE" w:rsidP="00EB7BF7">
      <w:pPr>
        <w:pStyle w:val="11"/>
        <w:tabs>
          <w:tab w:val="left" w:pos="990"/>
        </w:tabs>
        <w:ind w:left="0" w:right="113"/>
        <w:rPr>
          <w:rFonts w:ascii="Arial" w:hAnsi="Arial" w:cs="Arial"/>
          <w:sz w:val="24"/>
          <w:szCs w:val="24"/>
          <w:lang w:val="ru-RU"/>
        </w:rPr>
      </w:pPr>
      <w:r w:rsidRPr="00EB7BF7">
        <w:rPr>
          <w:rFonts w:ascii="Arial" w:hAnsi="Arial" w:cs="Arial"/>
          <w:sz w:val="24"/>
          <w:szCs w:val="24"/>
          <w:lang w:val="ru-RU"/>
        </w:rPr>
        <w:t xml:space="preserve">3. </w:t>
      </w:r>
      <w:r w:rsidRPr="00EB7BF7">
        <w:rPr>
          <w:rFonts w:ascii="Arial" w:eastAsia="Times New Roman" w:hAnsi="Arial" w:cs="Arial"/>
          <w:sz w:val="24"/>
          <w:szCs w:val="24"/>
          <w:lang w:val="ru-RU" w:eastAsia="ru-RU"/>
        </w:rPr>
        <w:t>О</w:t>
      </w:r>
      <w:r w:rsidRPr="00EB7BF7">
        <w:rPr>
          <w:rFonts w:ascii="Arial" w:hAnsi="Arial" w:cs="Arial"/>
          <w:sz w:val="24"/>
          <w:szCs w:val="24"/>
          <w:lang w:val="ru-RU"/>
        </w:rPr>
        <w:t>публиковать настоящее решение в средствах массовой информации газет</w:t>
      </w:r>
      <w:r w:rsidR="00F73BA2" w:rsidRPr="00EB7BF7">
        <w:rPr>
          <w:rFonts w:ascii="Arial" w:hAnsi="Arial" w:cs="Arial"/>
          <w:sz w:val="24"/>
          <w:szCs w:val="24"/>
          <w:lang w:val="ru-RU"/>
        </w:rPr>
        <w:t>е</w:t>
      </w:r>
      <w:r w:rsidRPr="00EB7BF7">
        <w:rPr>
          <w:rFonts w:ascii="Arial" w:hAnsi="Arial" w:cs="Arial"/>
          <w:sz w:val="24"/>
          <w:szCs w:val="24"/>
          <w:lang w:val="ru-RU"/>
        </w:rPr>
        <w:t xml:space="preserve"> «Зори Предгорья» и на официальном сайте администрации </w:t>
      </w:r>
      <w:proofErr w:type="spellStart"/>
      <w:r w:rsidRPr="00EB7BF7">
        <w:rPr>
          <w:rFonts w:ascii="Arial" w:hAnsi="Arial" w:cs="Arial"/>
          <w:sz w:val="24"/>
          <w:szCs w:val="24"/>
          <w:lang w:val="ru-RU"/>
        </w:rPr>
        <w:t>Григорьевского</w:t>
      </w:r>
      <w:proofErr w:type="spellEnd"/>
      <w:r w:rsidRPr="00EB7BF7">
        <w:rPr>
          <w:rFonts w:ascii="Arial" w:hAnsi="Arial" w:cs="Arial"/>
          <w:sz w:val="24"/>
          <w:szCs w:val="24"/>
          <w:lang w:val="ru-RU"/>
        </w:rPr>
        <w:t xml:space="preserve"> </w:t>
      </w:r>
      <w:r w:rsidRPr="00EB7BF7">
        <w:rPr>
          <w:rFonts w:ascii="Arial" w:hAnsi="Arial" w:cs="Arial"/>
          <w:sz w:val="24"/>
          <w:szCs w:val="24"/>
          <w:lang w:val="ru-RU"/>
        </w:rPr>
        <w:lastRenderedPageBreak/>
        <w:t>сельского поселения Северского муниципального района Краснодарского края, в течение 10 рабочих дней со дня принятия.</w:t>
      </w:r>
    </w:p>
    <w:p w:rsidR="00111AAE" w:rsidRPr="00EB7BF7" w:rsidRDefault="00111AAE" w:rsidP="00EB7BF7">
      <w:pPr>
        <w:pStyle w:val="11"/>
        <w:tabs>
          <w:tab w:val="left" w:pos="990"/>
        </w:tabs>
        <w:ind w:left="0" w:right="113"/>
        <w:rPr>
          <w:rFonts w:ascii="Arial" w:hAnsi="Arial" w:cs="Arial"/>
          <w:sz w:val="24"/>
          <w:szCs w:val="24"/>
          <w:lang w:val="ru-RU"/>
        </w:rPr>
      </w:pPr>
      <w:r w:rsidRPr="00EB7BF7">
        <w:rPr>
          <w:rFonts w:ascii="Arial" w:hAnsi="Arial" w:cs="Arial"/>
          <w:sz w:val="24"/>
          <w:szCs w:val="24"/>
          <w:lang w:val="ru-RU"/>
        </w:rPr>
        <w:t xml:space="preserve">4. </w:t>
      </w:r>
      <w:proofErr w:type="gramStart"/>
      <w:r w:rsidRPr="00EB7BF7">
        <w:rPr>
          <w:rFonts w:ascii="Arial" w:hAnsi="Arial" w:cs="Arial"/>
          <w:sz w:val="24"/>
          <w:szCs w:val="24"/>
          <w:lang w:val="ru-RU"/>
        </w:rPr>
        <w:t>Контроль за</w:t>
      </w:r>
      <w:proofErr w:type="gramEnd"/>
      <w:r w:rsidRPr="00EB7BF7">
        <w:rPr>
          <w:rFonts w:ascii="Arial" w:hAnsi="Arial" w:cs="Arial"/>
          <w:sz w:val="24"/>
          <w:szCs w:val="24"/>
          <w:lang w:val="ru-RU"/>
        </w:rPr>
        <w:t xml:space="preserve"> выполнением настоящего решения возложить на администрацию </w:t>
      </w:r>
      <w:proofErr w:type="spellStart"/>
      <w:r w:rsidRPr="00EB7BF7">
        <w:rPr>
          <w:rFonts w:ascii="Arial" w:hAnsi="Arial" w:cs="Arial"/>
          <w:sz w:val="24"/>
          <w:szCs w:val="24"/>
          <w:lang w:val="ru-RU"/>
        </w:rPr>
        <w:t>Григорьевского</w:t>
      </w:r>
      <w:proofErr w:type="spellEnd"/>
      <w:r w:rsidRPr="00EB7BF7">
        <w:rPr>
          <w:rFonts w:ascii="Arial" w:hAnsi="Arial" w:cs="Arial"/>
          <w:sz w:val="24"/>
          <w:szCs w:val="24"/>
          <w:lang w:val="ru-RU"/>
        </w:rPr>
        <w:t xml:space="preserve"> сельского поселения Северского района.</w:t>
      </w:r>
    </w:p>
    <w:p w:rsidR="002E3B8A" w:rsidRPr="00EB7BF7" w:rsidRDefault="00111AAE" w:rsidP="00EB7BF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B7BF7">
        <w:rPr>
          <w:rFonts w:ascii="Arial" w:hAnsi="Arial" w:cs="Arial"/>
          <w:sz w:val="24"/>
          <w:szCs w:val="24"/>
        </w:rPr>
        <w:t xml:space="preserve">5. Решение вступает в силу </w:t>
      </w:r>
      <w:r w:rsidRPr="00EB7BF7">
        <w:rPr>
          <w:rStyle w:val="12"/>
          <w:rFonts w:ascii="Arial" w:hAnsi="Arial" w:cs="Arial"/>
          <w:sz w:val="24"/>
          <w:szCs w:val="24"/>
        </w:rPr>
        <w:t xml:space="preserve">после его официального опубликования и распространяется на правоотношения с </w:t>
      </w:r>
      <w:r w:rsidR="002E3B8A" w:rsidRPr="00EB7BF7">
        <w:rPr>
          <w:rStyle w:val="12"/>
          <w:rFonts w:ascii="Arial" w:hAnsi="Arial" w:cs="Arial"/>
          <w:sz w:val="24"/>
          <w:szCs w:val="24"/>
        </w:rPr>
        <w:t>1 сентября</w:t>
      </w:r>
      <w:r w:rsidRPr="00EB7BF7">
        <w:rPr>
          <w:rStyle w:val="12"/>
          <w:rFonts w:ascii="Arial" w:hAnsi="Arial" w:cs="Arial"/>
          <w:sz w:val="24"/>
          <w:szCs w:val="24"/>
        </w:rPr>
        <w:t xml:space="preserve"> 2025 года</w:t>
      </w:r>
      <w:r w:rsidR="00CF5309" w:rsidRPr="00EB7BF7">
        <w:rPr>
          <w:rStyle w:val="12"/>
          <w:rFonts w:ascii="Arial" w:hAnsi="Arial" w:cs="Arial"/>
          <w:sz w:val="24"/>
          <w:szCs w:val="24"/>
        </w:rPr>
        <w:t>.</w:t>
      </w:r>
      <w:r w:rsidR="00EB7BF7">
        <w:rPr>
          <w:rStyle w:val="12"/>
          <w:rFonts w:ascii="Arial" w:hAnsi="Arial" w:cs="Arial"/>
          <w:sz w:val="24"/>
          <w:szCs w:val="24"/>
        </w:rPr>
        <w:t xml:space="preserve"> </w:t>
      </w:r>
      <w:r w:rsidR="002E3B8A" w:rsidRPr="00EB7BF7">
        <w:rPr>
          <w:rFonts w:ascii="Arial" w:hAnsi="Arial" w:cs="Arial"/>
          <w:sz w:val="24"/>
          <w:szCs w:val="24"/>
        </w:rPr>
        <w:t>При этом, пункт 2 решение встает в силу с 1 мая 2025 года.</w:t>
      </w:r>
    </w:p>
    <w:p w:rsidR="00111AAE" w:rsidRPr="00EB7BF7" w:rsidRDefault="00111AAE" w:rsidP="00EB7BF7">
      <w:pPr>
        <w:pStyle w:val="a8"/>
        <w:tabs>
          <w:tab w:val="left" w:pos="8497"/>
        </w:tabs>
        <w:spacing w:after="0" w:line="240" w:lineRule="auto"/>
        <w:ind w:right="55" w:firstLine="567"/>
        <w:rPr>
          <w:rFonts w:ascii="Arial" w:hAnsi="Arial" w:cs="Arial"/>
          <w:sz w:val="24"/>
          <w:szCs w:val="24"/>
        </w:rPr>
      </w:pPr>
    </w:p>
    <w:p w:rsidR="00111AAE" w:rsidRPr="00EB7BF7" w:rsidRDefault="00111AAE" w:rsidP="00EB7BF7">
      <w:pPr>
        <w:pStyle w:val="a8"/>
        <w:tabs>
          <w:tab w:val="left" w:pos="8497"/>
        </w:tabs>
        <w:spacing w:after="0" w:line="240" w:lineRule="auto"/>
        <w:ind w:right="55" w:firstLine="567"/>
        <w:rPr>
          <w:rFonts w:ascii="Arial" w:hAnsi="Arial" w:cs="Arial"/>
          <w:sz w:val="24"/>
          <w:szCs w:val="24"/>
        </w:rPr>
      </w:pPr>
    </w:p>
    <w:p w:rsidR="00111AAE" w:rsidRPr="00EB7BF7" w:rsidRDefault="00111AAE" w:rsidP="00EB7BF7">
      <w:pPr>
        <w:pStyle w:val="a8"/>
        <w:tabs>
          <w:tab w:val="left" w:pos="8497"/>
        </w:tabs>
        <w:spacing w:after="0" w:line="240" w:lineRule="auto"/>
        <w:ind w:right="55" w:firstLine="567"/>
        <w:rPr>
          <w:rFonts w:ascii="Arial" w:hAnsi="Arial" w:cs="Arial"/>
          <w:sz w:val="24"/>
          <w:szCs w:val="24"/>
        </w:rPr>
      </w:pPr>
    </w:p>
    <w:p w:rsidR="00111AAE" w:rsidRPr="00EB7BF7" w:rsidRDefault="00111AAE" w:rsidP="00EB7BF7">
      <w:pPr>
        <w:pStyle w:val="a8"/>
        <w:tabs>
          <w:tab w:val="left" w:pos="8497"/>
        </w:tabs>
        <w:spacing w:after="0" w:line="240" w:lineRule="auto"/>
        <w:ind w:right="55" w:firstLine="567"/>
        <w:rPr>
          <w:rFonts w:ascii="Arial" w:hAnsi="Arial" w:cs="Arial"/>
          <w:sz w:val="24"/>
          <w:szCs w:val="24"/>
        </w:rPr>
      </w:pPr>
      <w:r w:rsidRPr="00EB7BF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B7BF7">
        <w:rPr>
          <w:rFonts w:ascii="Arial" w:hAnsi="Arial" w:cs="Arial"/>
          <w:sz w:val="24"/>
          <w:szCs w:val="24"/>
        </w:rPr>
        <w:t>Григорьевского</w:t>
      </w:r>
      <w:proofErr w:type="spellEnd"/>
      <w:r w:rsidRPr="00EB7BF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111AAE" w:rsidRPr="00EB7BF7" w:rsidRDefault="00111AAE" w:rsidP="00EB7BF7">
      <w:pPr>
        <w:pStyle w:val="a8"/>
        <w:tabs>
          <w:tab w:val="left" w:pos="8497"/>
        </w:tabs>
        <w:spacing w:after="0" w:line="240" w:lineRule="auto"/>
        <w:ind w:right="55" w:firstLine="567"/>
        <w:rPr>
          <w:rFonts w:ascii="Arial" w:hAnsi="Arial" w:cs="Arial"/>
          <w:sz w:val="24"/>
          <w:szCs w:val="24"/>
        </w:rPr>
      </w:pPr>
      <w:r w:rsidRPr="00EB7BF7">
        <w:rPr>
          <w:rFonts w:ascii="Arial" w:hAnsi="Arial" w:cs="Arial"/>
          <w:sz w:val="24"/>
          <w:szCs w:val="24"/>
        </w:rPr>
        <w:t xml:space="preserve">Северского муниципального района </w:t>
      </w:r>
    </w:p>
    <w:p w:rsidR="00EB7BF7" w:rsidRDefault="00111AAE" w:rsidP="00EB7BF7">
      <w:pPr>
        <w:pStyle w:val="a8"/>
        <w:tabs>
          <w:tab w:val="left" w:pos="8497"/>
        </w:tabs>
        <w:spacing w:after="0" w:line="240" w:lineRule="auto"/>
        <w:ind w:right="55" w:firstLine="567"/>
        <w:rPr>
          <w:rFonts w:ascii="Arial" w:hAnsi="Arial" w:cs="Arial"/>
          <w:sz w:val="24"/>
          <w:szCs w:val="24"/>
        </w:rPr>
      </w:pPr>
      <w:r w:rsidRPr="00EB7BF7">
        <w:rPr>
          <w:rFonts w:ascii="Arial" w:hAnsi="Arial" w:cs="Arial"/>
          <w:sz w:val="24"/>
          <w:szCs w:val="24"/>
        </w:rPr>
        <w:t>Краснодарского края</w:t>
      </w:r>
    </w:p>
    <w:p w:rsidR="00111AAE" w:rsidRPr="00EB7BF7" w:rsidRDefault="00EB7BF7" w:rsidP="00EB7BF7">
      <w:pPr>
        <w:pStyle w:val="a8"/>
        <w:tabs>
          <w:tab w:val="left" w:pos="8497"/>
        </w:tabs>
        <w:spacing w:after="0" w:line="240" w:lineRule="auto"/>
        <w:ind w:right="55" w:firstLine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Е</w:t>
      </w:r>
      <w:r w:rsidR="00111AAE" w:rsidRPr="00EB7BF7">
        <w:rPr>
          <w:rFonts w:ascii="Arial" w:hAnsi="Arial" w:cs="Arial"/>
          <w:sz w:val="24"/>
          <w:szCs w:val="24"/>
        </w:rPr>
        <w:t>.А.Подружная</w:t>
      </w:r>
      <w:proofErr w:type="spellEnd"/>
    </w:p>
    <w:p w:rsidR="00EB7BF7" w:rsidRPr="00EB7BF7" w:rsidRDefault="00EB7BF7" w:rsidP="00EB7BF7">
      <w:pPr>
        <w:numPr>
          <w:ilvl w:val="0"/>
          <w:numId w:val="5"/>
        </w:numPr>
        <w:autoSpaceDE w:val="0"/>
        <w:spacing w:after="0" w:line="240" w:lineRule="auto"/>
        <w:ind w:firstLine="567"/>
        <w:jc w:val="right"/>
        <w:rPr>
          <w:rFonts w:ascii="Arial" w:hAnsi="Arial" w:cs="Arial"/>
          <w:kern w:val="1"/>
          <w:sz w:val="24"/>
          <w:szCs w:val="24"/>
          <w:lang w:eastAsia="ru-RU"/>
        </w:rPr>
      </w:pPr>
    </w:p>
    <w:p w:rsidR="00EB7BF7" w:rsidRPr="00EB7BF7" w:rsidRDefault="00EB7BF7" w:rsidP="00EB7BF7">
      <w:pPr>
        <w:numPr>
          <w:ilvl w:val="0"/>
          <w:numId w:val="5"/>
        </w:numPr>
        <w:autoSpaceDE w:val="0"/>
        <w:spacing w:after="0" w:line="240" w:lineRule="auto"/>
        <w:ind w:firstLine="567"/>
        <w:jc w:val="right"/>
        <w:rPr>
          <w:rFonts w:ascii="Arial" w:hAnsi="Arial" w:cs="Arial"/>
          <w:kern w:val="1"/>
          <w:sz w:val="24"/>
          <w:szCs w:val="24"/>
          <w:lang w:eastAsia="ru-RU"/>
        </w:rPr>
      </w:pPr>
    </w:p>
    <w:p w:rsidR="00EB7BF7" w:rsidRPr="00EB7BF7" w:rsidRDefault="00EB7BF7" w:rsidP="00EB7BF7">
      <w:pPr>
        <w:numPr>
          <w:ilvl w:val="0"/>
          <w:numId w:val="5"/>
        </w:numPr>
        <w:autoSpaceDE w:val="0"/>
        <w:spacing w:after="0" w:line="240" w:lineRule="auto"/>
        <w:ind w:firstLine="567"/>
        <w:jc w:val="right"/>
        <w:rPr>
          <w:rFonts w:ascii="Arial" w:hAnsi="Arial" w:cs="Arial"/>
          <w:kern w:val="1"/>
          <w:sz w:val="24"/>
          <w:szCs w:val="24"/>
          <w:lang w:eastAsia="ru-RU"/>
        </w:rPr>
      </w:pPr>
    </w:p>
    <w:p w:rsidR="00111AAE" w:rsidRPr="00EB7BF7" w:rsidRDefault="00111AAE" w:rsidP="00EB7BF7">
      <w:pPr>
        <w:numPr>
          <w:ilvl w:val="0"/>
          <w:numId w:val="5"/>
        </w:numPr>
        <w:autoSpaceDE w:val="0"/>
        <w:spacing w:after="0" w:line="240" w:lineRule="auto"/>
        <w:ind w:left="567" w:firstLine="0"/>
        <w:rPr>
          <w:rFonts w:ascii="Arial" w:hAnsi="Arial" w:cs="Arial"/>
          <w:kern w:val="1"/>
          <w:sz w:val="24"/>
          <w:szCs w:val="24"/>
          <w:lang w:eastAsia="ru-RU"/>
        </w:rPr>
      </w:pPr>
      <w:r w:rsidRPr="00EB7BF7">
        <w:rPr>
          <w:rFonts w:ascii="Arial" w:hAnsi="Arial" w:cs="Arial"/>
          <w:kern w:val="1"/>
          <w:sz w:val="24"/>
          <w:szCs w:val="24"/>
          <w:lang w:eastAsia="ru-RU"/>
        </w:rPr>
        <w:t xml:space="preserve">ПРИЛОЖЕНИЕ </w:t>
      </w:r>
    </w:p>
    <w:p w:rsidR="00111AAE" w:rsidRPr="00EB7BF7" w:rsidRDefault="00111AAE" w:rsidP="00EB7BF7">
      <w:pPr>
        <w:numPr>
          <w:ilvl w:val="0"/>
          <w:numId w:val="5"/>
        </w:numPr>
        <w:autoSpaceDE w:val="0"/>
        <w:spacing w:after="0" w:line="240" w:lineRule="auto"/>
        <w:ind w:left="567" w:firstLine="0"/>
        <w:rPr>
          <w:rFonts w:ascii="Arial" w:hAnsi="Arial" w:cs="Arial"/>
          <w:sz w:val="24"/>
          <w:szCs w:val="24"/>
        </w:rPr>
      </w:pPr>
      <w:r w:rsidRPr="00EB7BF7">
        <w:rPr>
          <w:rFonts w:ascii="Arial" w:hAnsi="Arial" w:cs="Arial"/>
          <w:kern w:val="1"/>
          <w:sz w:val="24"/>
          <w:szCs w:val="24"/>
          <w:lang w:eastAsia="ru-RU"/>
        </w:rPr>
        <w:t xml:space="preserve">к решению </w:t>
      </w:r>
      <w:r w:rsidRPr="00EB7BF7">
        <w:rPr>
          <w:rFonts w:ascii="Arial" w:hAnsi="Arial" w:cs="Arial"/>
          <w:sz w:val="24"/>
          <w:szCs w:val="24"/>
        </w:rPr>
        <w:t xml:space="preserve"> Совета </w:t>
      </w:r>
    </w:p>
    <w:p w:rsidR="00111AAE" w:rsidRPr="00EB7BF7" w:rsidRDefault="00111AAE" w:rsidP="00EB7BF7">
      <w:pPr>
        <w:numPr>
          <w:ilvl w:val="0"/>
          <w:numId w:val="5"/>
        </w:numPr>
        <w:autoSpaceDE w:val="0"/>
        <w:spacing w:after="0" w:line="240" w:lineRule="auto"/>
        <w:ind w:left="567" w:firstLine="0"/>
        <w:rPr>
          <w:rFonts w:ascii="Arial" w:hAnsi="Arial" w:cs="Arial"/>
          <w:sz w:val="24"/>
          <w:szCs w:val="24"/>
        </w:rPr>
      </w:pPr>
      <w:proofErr w:type="spellStart"/>
      <w:r w:rsidRPr="00EB7BF7">
        <w:rPr>
          <w:rFonts w:ascii="Arial" w:hAnsi="Arial" w:cs="Arial"/>
          <w:sz w:val="24"/>
          <w:szCs w:val="24"/>
        </w:rPr>
        <w:t>Григорьевского</w:t>
      </w:r>
      <w:proofErr w:type="spellEnd"/>
      <w:r w:rsidRPr="00EB7BF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11AAE" w:rsidRPr="00EB7BF7" w:rsidRDefault="00111AAE" w:rsidP="00EB7BF7">
      <w:pPr>
        <w:numPr>
          <w:ilvl w:val="0"/>
          <w:numId w:val="5"/>
        </w:numPr>
        <w:autoSpaceDE w:val="0"/>
        <w:spacing w:after="0" w:line="240" w:lineRule="auto"/>
        <w:ind w:left="567" w:firstLine="0"/>
        <w:rPr>
          <w:rFonts w:ascii="Arial" w:hAnsi="Arial" w:cs="Arial"/>
          <w:sz w:val="24"/>
          <w:szCs w:val="24"/>
        </w:rPr>
      </w:pPr>
      <w:r w:rsidRPr="00EB7BF7">
        <w:rPr>
          <w:rFonts w:ascii="Arial" w:hAnsi="Arial" w:cs="Arial"/>
          <w:sz w:val="24"/>
          <w:szCs w:val="24"/>
        </w:rPr>
        <w:t xml:space="preserve">Северского муниципального района </w:t>
      </w:r>
    </w:p>
    <w:p w:rsidR="00530A9B" w:rsidRPr="00EB7BF7" w:rsidRDefault="00111AAE" w:rsidP="00EB7BF7">
      <w:pPr>
        <w:numPr>
          <w:ilvl w:val="0"/>
          <w:numId w:val="5"/>
        </w:numPr>
        <w:autoSpaceDE w:val="0"/>
        <w:spacing w:after="0" w:line="240" w:lineRule="auto"/>
        <w:ind w:left="567" w:firstLine="0"/>
        <w:rPr>
          <w:rFonts w:ascii="Arial" w:hAnsi="Arial" w:cs="Arial"/>
          <w:sz w:val="24"/>
          <w:szCs w:val="24"/>
        </w:rPr>
      </w:pPr>
      <w:r w:rsidRPr="00EB7BF7">
        <w:rPr>
          <w:rFonts w:ascii="Arial" w:hAnsi="Arial" w:cs="Arial"/>
          <w:sz w:val="24"/>
          <w:szCs w:val="24"/>
        </w:rPr>
        <w:t xml:space="preserve">Краснодарского края </w:t>
      </w:r>
    </w:p>
    <w:p w:rsidR="00111AAE" w:rsidRPr="00EB7BF7" w:rsidRDefault="00530A9B" w:rsidP="00EB7BF7">
      <w:pPr>
        <w:numPr>
          <w:ilvl w:val="0"/>
          <w:numId w:val="5"/>
        </w:numPr>
        <w:autoSpaceDE w:val="0"/>
        <w:spacing w:after="0" w:line="240" w:lineRule="auto"/>
        <w:ind w:left="567" w:firstLine="0"/>
        <w:rPr>
          <w:rFonts w:ascii="Arial" w:hAnsi="Arial" w:cs="Arial"/>
          <w:sz w:val="24"/>
          <w:szCs w:val="24"/>
        </w:rPr>
      </w:pPr>
      <w:r w:rsidRPr="00EB7BF7">
        <w:rPr>
          <w:rFonts w:ascii="Arial" w:hAnsi="Arial" w:cs="Arial"/>
          <w:sz w:val="24"/>
          <w:szCs w:val="24"/>
        </w:rPr>
        <w:t>от 24.10.2025 г. № 52</w:t>
      </w:r>
    </w:p>
    <w:p w:rsidR="00111AAE" w:rsidRDefault="00111AAE" w:rsidP="00B56857">
      <w:pPr>
        <w:widowControl w:val="0"/>
        <w:tabs>
          <w:tab w:val="left" w:pos="1134"/>
        </w:tabs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56857" w:rsidRPr="00EB7BF7" w:rsidRDefault="00B56857" w:rsidP="00B56857">
      <w:pPr>
        <w:widowControl w:val="0"/>
        <w:tabs>
          <w:tab w:val="left" w:pos="1134"/>
        </w:tabs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11AAE" w:rsidRPr="00B56857" w:rsidRDefault="00111AAE" w:rsidP="00EB7BF7">
      <w:pPr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56857">
        <w:rPr>
          <w:rFonts w:ascii="Arial" w:hAnsi="Arial" w:cs="Arial"/>
          <w:b/>
          <w:sz w:val="24"/>
          <w:szCs w:val="24"/>
        </w:rPr>
        <w:t>Изменения</w:t>
      </w:r>
      <w:r w:rsidR="00B56857" w:rsidRPr="00B56857">
        <w:rPr>
          <w:rFonts w:ascii="Arial" w:hAnsi="Arial" w:cs="Arial"/>
          <w:b/>
          <w:sz w:val="24"/>
          <w:szCs w:val="24"/>
        </w:rPr>
        <w:t xml:space="preserve"> </w:t>
      </w:r>
      <w:r w:rsidRPr="00B56857">
        <w:rPr>
          <w:rFonts w:ascii="Arial" w:hAnsi="Arial" w:cs="Arial"/>
          <w:b/>
          <w:sz w:val="24"/>
          <w:szCs w:val="24"/>
        </w:rPr>
        <w:t xml:space="preserve">в правила благоустройства на территории </w:t>
      </w:r>
      <w:proofErr w:type="spellStart"/>
      <w:r w:rsidRPr="00B56857">
        <w:rPr>
          <w:rFonts w:ascii="Arial" w:hAnsi="Arial" w:cs="Arial"/>
          <w:b/>
          <w:sz w:val="24"/>
          <w:szCs w:val="24"/>
        </w:rPr>
        <w:t>Григорьевского</w:t>
      </w:r>
      <w:proofErr w:type="spellEnd"/>
      <w:r w:rsidRPr="00B56857">
        <w:rPr>
          <w:rFonts w:ascii="Arial" w:hAnsi="Arial" w:cs="Arial"/>
          <w:b/>
          <w:sz w:val="24"/>
          <w:szCs w:val="24"/>
        </w:rPr>
        <w:t xml:space="preserve"> сельского поселения Северского района  </w:t>
      </w:r>
    </w:p>
    <w:p w:rsidR="00111AAE" w:rsidRPr="00EB7BF7" w:rsidRDefault="00111AAE" w:rsidP="00EB7BF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:rsidR="00111AAE" w:rsidRPr="00EB7BF7" w:rsidRDefault="00111AAE" w:rsidP="00EB7BF7">
      <w:pPr>
        <w:pStyle w:val="a5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bCs/>
          <w:color w:val="000000" w:themeColor="text1"/>
          <w:sz w:val="24"/>
          <w:szCs w:val="24"/>
        </w:rPr>
        <w:t>По тексту слова «твердые бытовые отходы», «бытовые отходы», бытовой мусор»  заменить словами «твердые коммунальные отходы».</w:t>
      </w:r>
    </w:p>
    <w:p w:rsidR="00111AAE" w:rsidRPr="00EB7BF7" w:rsidRDefault="00111AAE" w:rsidP="00EB7BF7">
      <w:pPr>
        <w:pStyle w:val="a5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bCs/>
          <w:color w:val="000000" w:themeColor="text1"/>
          <w:sz w:val="24"/>
          <w:szCs w:val="24"/>
        </w:rPr>
        <w:t>Абзац девятый пункта 1.3 раздела 1 признать утратившим силу</w:t>
      </w:r>
      <w:r w:rsidR="00CF5309" w:rsidRPr="00EB7BF7">
        <w:rPr>
          <w:rFonts w:ascii="Arial" w:hAnsi="Arial" w:cs="Arial"/>
          <w:bCs/>
          <w:color w:val="000000" w:themeColor="text1"/>
          <w:sz w:val="24"/>
          <w:szCs w:val="24"/>
        </w:rPr>
        <w:t xml:space="preserve"> с 1 сентября 2025 года.</w:t>
      </w:r>
    </w:p>
    <w:p w:rsidR="00111AAE" w:rsidRPr="00EB7BF7" w:rsidRDefault="00111AAE" w:rsidP="00EB7BF7">
      <w:pPr>
        <w:pStyle w:val="a5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color w:val="000000" w:themeColor="text1"/>
          <w:sz w:val="24"/>
          <w:szCs w:val="24"/>
        </w:rPr>
        <w:t>Пункт 1.10 раздела 1 правил исключить.</w:t>
      </w:r>
    </w:p>
    <w:p w:rsidR="00111AAE" w:rsidRPr="00EB7BF7" w:rsidRDefault="00111AAE" w:rsidP="00EB7BF7">
      <w:pPr>
        <w:pStyle w:val="a5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color w:val="000000" w:themeColor="text1"/>
          <w:sz w:val="24"/>
          <w:szCs w:val="24"/>
        </w:rPr>
        <w:t>Абзац пятнадцатый раздела 2 правил изложить в новой редакции:</w:t>
      </w:r>
    </w:p>
    <w:p w:rsidR="00111AAE" w:rsidRPr="00EB7BF7" w:rsidRDefault="00111AAE" w:rsidP="00EB7BF7">
      <w:pPr>
        <w:pStyle w:val="a5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EB7BF7">
        <w:rPr>
          <w:rFonts w:ascii="Arial" w:hAnsi="Arial" w:cs="Arial"/>
          <w:color w:val="000000" w:themeColor="text1"/>
          <w:sz w:val="24"/>
          <w:szCs w:val="24"/>
        </w:rPr>
        <w:t xml:space="preserve">«Место временного хранения отходов - место, расположенное вблизи источников образования отходов и устроенное в соответствии с </w:t>
      </w:r>
      <w:proofErr w:type="spellStart"/>
      <w:r w:rsidRPr="00EB7BF7">
        <w:rPr>
          <w:rFonts w:ascii="Arial" w:hAnsi="Arial" w:cs="Arial"/>
          <w:color w:val="000000" w:themeColor="text1"/>
          <w:sz w:val="24"/>
          <w:szCs w:val="24"/>
        </w:rPr>
        <w:t>СанПиН</w:t>
      </w:r>
      <w:proofErr w:type="spellEnd"/>
      <w:r w:rsidRPr="00EB7BF7">
        <w:rPr>
          <w:rFonts w:ascii="Arial" w:hAnsi="Arial" w:cs="Arial"/>
          <w:color w:val="000000" w:themeColor="text1"/>
          <w:sz w:val="24"/>
          <w:szCs w:val="24"/>
        </w:rPr>
        <w:t xml:space="preserve">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утверждённые постановлением Главного санитарного врача от 28 января 2021 года</w:t>
      </w:r>
      <w:proofErr w:type="gramEnd"/>
      <w:r w:rsidRPr="00EB7BF7">
        <w:rPr>
          <w:rFonts w:ascii="Arial" w:hAnsi="Arial" w:cs="Arial"/>
          <w:color w:val="000000" w:themeColor="text1"/>
          <w:sz w:val="24"/>
          <w:szCs w:val="24"/>
        </w:rPr>
        <w:t xml:space="preserve"> № 3, </w:t>
      </w:r>
      <w:proofErr w:type="gramStart"/>
      <w:r w:rsidRPr="00EB7BF7">
        <w:rPr>
          <w:rFonts w:ascii="Arial" w:hAnsi="Arial" w:cs="Arial"/>
          <w:color w:val="000000" w:themeColor="text1"/>
          <w:sz w:val="24"/>
          <w:szCs w:val="24"/>
        </w:rPr>
        <w:t>предназначенное</w:t>
      </w:r>
      <w:proofErr w:type="gramEnd"/>
      <w:r w:rsidRPr="00EB7BF7">
        <w:rPr>
          <w:rFonts w:ascii="Arial" w:hAnsi="Arial" w:cs="Arial"/>
          <w:color w:val="000000" w:themeColor="text1"/>
          <w:sz w:val="24"/>
          <w:szCs w:val="24"/>
        </w:rPr>
        <w:t xml:space="preserve"> для накопления и хранения отходов в определённых количествах и на установленные сроки.».</w:t>
      </w:r>
    </w:p>
    <w:p w:rsidR="00FA6A33" w:rsidRPr="00EB7BF7" w:rsidRDefault="00FA6A33" w:rsidP="00EB7BF7">
      <w:pPr>
        <w:pStyle w:val="a5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color w:val="000000" w:themeColor="text1"/>
          <w:sz w:val="24"/>
          <w:szCs w:val="24"/>
        </w:rPr>
        <w:t>Абзац двадцать семь раздела 2 правил изложить в новой редакции:</w:t>
      </w:r>
    </w:p>
    <w:p w:rsidR="00FA6A33" w:rsidRPr="00EB7BF7" w:rsidRDefault="00FA6A33" w:rsidP="00EB7BF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EB7BF7">
        <w:rPr>
          <w:rFonts w:ascii="Arial" w:hAnsi="Arial" w:cs="Arial"/>
          <w:color w:val="000000" w:themeColor="text1"/>
          <w:sz w:val="24"/>
          <w:szCs w:val="24"/>
        </w:rPr>
        <w:t>«</w:t>
      </w:r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Содержание зеленых насаждений - деятельность по поддержанию функционального состояния (обработка почвы, полив, внесение удобрений, обрезка крон деревьев и кустарников, защита растений от вредителей и болезней, приобретение специализированного оборудования и техники для диагностики внутреннего состояния деревьев, для производства работ по корчевке пней, для проведения высотных работ по обрезке крон, для ухода за почвой и иные </w:t>
      </w:r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мероприятия) и восстановлению зеленых насаждений (выращивание зеленых</w:t>
      </w:r>
      <w:proofErr w:type="gramEnd"/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насаждений и иные мероприятия)</w:t>
      </w:r>
      <w:proofErr w:type="gramStart"/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."</w:t>
      </w:r>
      <w:proofErr w:type="gramEnd"/>
    </w:p>
    <w:p w:rsidR="00D364BF" w:rsidRPr="00EB7BF7" w:rsidRDefault="00D364BF" w:rsidP="00EB7BF7">
      <w:pPr>
        <w:pStyle w:val="a5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EB7BF7">
        <w:rPr>
          <w:rFonts w:ascii="Arial" w:hAnsi="Arial" w:cs="Arial"/>
          <w:bCs/>
          <w:color w:val="000000" w:themeColor="text1"/>
          <w:sz w:val="24"/>
          <w:szCs w:val="24"/>
        </w:rPr>
        <w:t>Дополнить Правила пунктом 2.1 раздела 2 следующего содержания:</w:t>
      </w:r>
    </w:p>
    <w:p w:rsidR="00D364BF" w:rsidRPr="00EB7BF7" w:rsidRDefault="00D364BF" w:rsidP="00EB7BF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color w:val="000000" w:themeColor="text1"/>
          <w:sz w:val="24"/>
          <w:szCs w:val="24"/>
        </w:rPr>
        <w:t>«2.1. Под элементами объектов благоустройства (парков, скверов, городских садов и пр.) понимаются внутриплощадочные инженерные сети, в том числе:</w:t>
      </w:r>
    </w:p>
    <w:p w:rsidR="00D364BF" w:rsidRPr="00EB7BF7" w:rsidRDefault="00F73BA2" w:rsidP="00EB7BF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color w:val="000000" w:themeColor="text1"/>
          <w:sz w:val="24"/>
          <w:szCs w:val="24"/>
        </w:rPr>
        <w:t>э</w:t>
      </w:r>
      <w:r w:rsidR="00D364BF" w:rsidRPr="00EB7BF7">
        <w:rPr>
          <w:rFonts w:ascii="Arial" w:hAnsi="Arial" w:cs="Arial"/>
          <w:color w:val="000000" w:themeColor="text1"/>
          <w:sz w:val="24"/>
          <w:szCs w:val="24"/>
        </w:rPr>
        <w:t xml:space="preserve">лектроснабжение, включающее в себя кабельные линии, опоры паркового освещения со светильниками, мачтовые опоры освещения, прожекторное освещение площадок, встроенная подсветка тротуарных покрытий, кабельные линии и электрические шкафы для подключения туалетов, санитарных блоков, сценического оборудования, </w:t>
      </w:r>
      <w:proofErr w:type="spellStart"/>
      <w:r w:rsidR="00D364BF" w:rsidRPr="00EB7BF7">
        <w:rPr>
          <w:rFonts w:ascii="Arial" w:hAnsi="Arial" w:cs="Arial"/>
          <w:color w:val="000000" w:themeColor="text1"/>
          <w:sz w:val="24"/>
          <w:szCs w:val="24"/>
        </w:rPr>
        <w:t>арт-объектов</w:t>
      </w:r>
      <w:proofErr w:type="spellEnd"/>
      <w:r w:rsidR="00D364BF" w:rsidRPr="00EB7BF7">
        <w:rPr>
          <w:rFonts w:ascii="Arial" w:hAnsi="Arial" w:cs="Arial"/>
          <w:color w:val="000000" w:themeColor="text1"/>
          <w:sz w:val="24"/>
          <w:szCs w:val="24"/>
        </w:rPr>
        <w:t xml:space="preserve"> и т.д.;</w:t>
      </w:r>
    </w:p>
    <w:p w:rsidR="00D364BF" w:rsidRPr="00EB7BF7" w:rsidRDefault="00D364BF" w:rsidP="00EB7BF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color w:val="000000" w:themeColor="text1"/>
          <w:sz w:val="24"/>
          <w:szCs w:val="24"/>
        </w:rPr>
        <w:t xml:space="preserve">водоснабжение, включающее в себя полив и автоматический полив, линии подключения фонтанов, </w:t>
      </w:r>
      <w:proofErr w:type="spellStart"/>
      <w:r w:rsidRPr="00EB7BF7">
        <w:rPr>
          <w:rFonts w:ascii="Arial" w:hAnsi="Arial" w:cs="Arial"/>
          <w:color w:val="000000" w:themeColor="text1"/>
          <w:sz w:val="24"/>
          <w:szCs w:val="24"/>
        </w:rPr>
        <w:t>арт-объектов</w:t>
      </w:r>
      <w:proofErr w:type="spellEnd"/>
      <w:r w:rsidRPr="00EB7BF7">
        <w:rPr>
          <w:rFonts w:ascii="Arial" w:hAnsi="Arial" w:cs="Arial"/>
          <w:color w:val="000000" w:themeColor="text1"/>
          <w:sz w:val="24"/>
          <w:szCs w:val="24"/>
        </w:rPr>
        <w:t xml:space="preserve">, питьевых фонтанчиков, туалетов, санитарных блоков и других элементов благоустройства; </w:t>
      </w:r>
    </w:p>
    <w:p w:rsidR="00D364BF" w:rsidRPr="00EB7BF7" w:rsidRDefault="00D364BF" w:rsidP="00EB7BF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color w:val="000000" w:themeColor="text1"/>
          <w:sz w:val="24"/>
          <w:szCs w:val="24"/>
        </w:rPr>
        <w:t>хозяйственно-бытовая и ливневая канализация и дренажные системы, включающие в себя линии, обеспечивающие работу фонтанов, питьевых фонтанчиков, туалетов, санитарных блоков и т.д.;</w:t>
      </w:r>
    </w:p>
    <w:p w:rsidR="00D364BF" w:rsidRPr="00EB7BF7" w:rsidRDefault="00D364BF" w:rsidP="00EB7BF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color w:val="000000" w:themeColor="text1"/>
          <w:sz w:val="24"/>
          <w:szCs w:val="24"/>
        </w:rPr>
        <w:t>видеонаблюдение и оповещение;</w:t>
      </w:r>
    </w:p>
    <w:p w:rsidR="00D364BF" w:rsidRPr="00EB7BF7" w:rsidRDefault="00D364BF" w:rsidP="00EB7BF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color w:val="000000" w:themeColor="text1"/>
          <w:sz w:val="24"/>
          <w:szCs w:val="24"/>
        </w:rPr>
        <w:t>точки доступа в телекоммуникационную сеть «Интернет»</w:t>
      </w:r>
      <w:proofErr w:type="gramStart"/>
      <w:r w:rsidRPr="00EB7BF7">
        <w:rPr>
          <w:rFonts w:ascii="Arial" w:hAnsi="Arial" w:cs="Arial"/>
          <w:color w:val="000000" w:themeColor="text1"/>
          <w:sz w:val="24"/>
          <w:szCs w:val="24"/>
        </w:rPr>
        <w:t>.»</w:t>
      </w:r>
      <w:proofErr w:type="gramEnd"/>
      <w:r w:rsidRPr="00EB7BF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33F2F" w:rsidRPr="00EB7BF7" w:rsidRDefault="00F33F2F" w:rsidP="00EB7BF7">
      <w:pPr>
        <w:pStyle w:val="a5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bCs/>
          <w:color w:val="000000" w:themeColor="text1"/>
          <w:sz w:val="24"/>
          <w:szCs w:val="24"/>
        </w:rPr>
        <w:t>Абзац  шестидесятый подпункта 3.1.1 пункта 3.1 раздела 3 Правил дополнить словами «</w:t>
      </w:r>
      <w:r w:rsidRPr="00EB7BF7">
        <w:rPr>
          <w:rFonts w:ascii="Arial" w:hAnsi="Arial" w:cs="Arial"/>
          <w:color w:val="000000" w:themeColor="text1"/>
          <w:sz w:val="24"/>
          <w:szCs w:val="24"/>
        </w:rPr>
        <w:t>в установленных Законом Краснодарского края от 23 апреля 2013 года № 2695-КЗ «Об охране зеленых насаждений в Краснодарском крае» случаях» после слов «внести плату».</w:t>
      </w:r>
    </w:p>
    <w:p w:rsidR="00FA6A33" w:rsidRPr="00EB7BF7" w:rsidRDefault="00F33F2F" w:rsidP="00EB7BF7">
      <w:pPr>
        <w:pStyle w:val="a5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color w:val="000000" w:themeColor="text1"/>
          <w:sz w:val="24"/>
          <w:szCs w:val="24"/>
        </w:rPr>
        <w:t>Ш</w:t>
      </w:r>
      <w:r w:rsidR="003F68A3" w:rsidRPr="00EB7BF7">
        <w:rPr>
          <w:rFonts w:ascii="Arial" w:hAnsi="Arial" w:cs="Arial"/>
          <w:color w:val="000000" w:themeColor="text1"/>
          <w:sz w:val="24"/>
          <w:szCs w:val="24"/>
        </w:rPr>
        <w:t xml:space="preserve">естьдесят </w:t>
      </w:r>
      <w:r w:rsidRPr="00EB7BF7">
        <w:rPr>
          <w:rFonts w:ascii="Arial" w:hAnsi="Arial" w:cs="Arial"/>
          <w:color w:val="000000" w:themeColor="text1"/>
          <w:sz w:val="24"/>
          <w:szCs w:val="24"/>
        </w:rPr>
        <w:t>четвертый</w:t>
      </w:r>
      <w:r w:rsidR="003F68A3" w:rsidRPr="00EB7BF7">
        <w:rPr>
          <w:rFonts w:ascii="Arial" w:hAnsi="Arial" w:cs="Arial"/>
          <w:color w:val="000000" w:themeColor="text1"/>
          <w:sz w:val="24"/>
          <w:szCs w:val="24"/>
        </w:rPr>
        <w:t xml:space="preserve"> абзац </w:t>
      </w:r>
      <w:r w:rsidR="003F68A3" w:rsidRPr="00EB7BF7">
        <w:rPr>
          <w:rFonts w:ascii="Arial" w:hAnsi="Arial" w:cs="Arial"/>
          <w:bCs/>
          <w:color w:val="000000" w:themeColor="text1"/>
          <w:sz w:val="24"/>
          <w:szCs w:val="24"/>
        </w:rPr>
        <w:t xml:space="preserve">подпункта 3.1.1 пункта 3.1 раздела 3 </w:t>
      </w:r>
      <w:r w:rsidRPr="00EB7BF7">
        <w:rPr>
          <w:rFonts w:ascii="Arial" w:hAnsi="Arial" w:cs="Arial"/>
          <w:color w:val="000000" w:themeColor="text1"/>
          <w:sz w:val="24"/>
          <w:szCs w:val="24"/>
        </w:rPr>
        <w:t>изложить в</w:t>
      </w:r>
      <w:r w:rsidR="003F68A3" w:rsidRPr="00EB7B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B7BF7">
        <w:rPr>
          <w:rFonts w:ascii="Arial" w:hAnsi="Arial" w:cs="Arial"/>
          <w:color w:val="000000" w:themeColor="text1"/>
          <w:sz w:val="24"/>
          <w:szCs w:val="24"/>
        </w:rPr>
        <w:t>новой редакции</w:t>
      </w:r>
      <w:r w:rsidR="003F68A3" w:rsidRPr="00EB7BF7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3F68A3" w:rsidRPr="00EB7BF7" w:rsidRDefault="003F68A3" w:rsidP="00EB7BF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 w:themeColor="text1"/>
        </w:rPr>
      </w:pPr>
      <w:r w:rsidRPr="00EB7BF7">
        <w:rPr>
          <w:rFonts w:ascii="Arial" w:hAnsi="Arial" w:cs="Arial"/>
          <w:color w:val="000000" w:themeColor="text1"/>
        </w:rPr>
        <w:t>«3</w:t>
      </w:r>
      <w:r w:rsidR="00F33F2F" w:rsidRPr="00EB7BF7">
        <w:rPr>
          <w:rFonts w:ascii="Arial" w:hAnsi="Arial" w:cs="Arial"/>
          <w:color w:val="000000" w:themeColor="text1"/>
        </w:rPr>
        <w:t>)</w:t>
      </w:r>
      <w:r w:rsidRPr="00EB7BF7">
        <w:rPr>
          <w:rFonts w:ascii="Arial" w:hAnsi="Arial" w:cs="Arial"/>
          <w:color w:val="000000" w:themeColor="text1"/>
        </w:rPr>
        <w:t xml:space="preserve"> </w:t>
      </w:r>
      <w:r w:rsidRPr="00EB7BF7">
        <w:rPr>
          <w:rFonts w:ascii="Arial" w:hAnsi="Arial" w:cs="Arial"/>
          <w:color w:val="000000" w:themeColor="text1"/>
          <w:shd w:val="clear" w:color="auto" w:fill="FFFFFF"/>
        </w:rPr>
        <w:t>если вырубка (уничтожение) зеленых насаждений производится на земельном участке, отнесенном к территориальной зоне специального назначения.</w:t>
      </w:r>
    </w:p>
    <w:p w:rsidR="003F68A3" w:rsidRPr="00EB7BF7" w:rsidRDefault="003F68A3" w:rsidP="00EB7BF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 случае</w:t>
      </w:r>
      <w:proofErr w:type="gramStart"/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proofErr w:type="gramEnd"/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если вырубка (уничтожение) насаждений производится на земельных участках в границах населенного пункта в целях строительства, реконструкции, капитального ремонта, ремонта автомобильных дорог и проектной документацией предусмотрено озеленение в пределах полосы отвода данных автомобильных дорог, размер платы уменьшается на сумму вычета, который рассчитывается в соответствии с </w:t>
      </w:r>
      <w:r w:rsidR="00F33F2F" w:rsidRPr="00EB7BF7">
        <w:rPr>
          <w:rFonts w:ascii="Arial" w:hAnsi="Arial" w:cs="Arial"/>
          <w:color w:val="000000" w:themeColor="text1"/>
          <w:sz w:val="24"/>
          <w:szCs w:val="24"/>
          <w:lang w:eastAsia="ru-RU"/>
        </w:rPr>
        <w:t>Порядком, прилагаемым к Закону Краснодарского края от 23 апреля 2013 года N 2695-КЗ «</w:t>
      </w:r>
      <w:r w:rsidR="00F33F2F" w:rsidRPr="00EB7BF7">
        <w:rPr>
          <w:rFonts w:ascii="Arial" w:hAnsi="Arial" w:cs="Arial"/>
          <w:color w:val="000000" w:themeColor="text1"/>
          <w:sz w:val="24"/>
          <w:szCs w:val="24"/>
        </w:rPr>
        <w:t>Об охране зеленых насаждений в Краснодарском крае».</w:t>
      </w:r>
    </w:p>
    <w:p w:rsidR="00F33F2F" w:rsidRPr="00EB7BF7" w:rsidRDefault="00F33F2F" w:rsidP="00EB7BF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При несанкционированном повреждении деревьев и кустарников (в том числе при обрезке) плата рассчитывается в соответствии с Порядком</w:t>
      </w:r>
      <w:r w:rsidRPr="00EB7BF7">
        <w:rPr>
          <w:rFonts w:ascii="Arial" w:hAnsi="Arial" w:cs="Arial"/>
          <w:color w:val="000000" w:themeColor="text1"/>
          <w:sz w:val="24"/>
          <w:szCs w:val="24"/>
          <w:lang w:eastAsia="ru-RU"/>
        </w:rPr>
        <w:t>, прилагаемым к Закону Краснодарского края от 23 апреля 2013 года N 2695-КЗ «</w:t>
      </w:r>
      <w:r w:rsidRPr="00EB7BF7">
        <w:rPr>
          <w:rFonts w:ascii="Arial" w:hAnsi="Arial" w:cs="Arial"/>
          <w:color w:val="000000" w:themeColor="text1"/>
          <w:sz w:val="24"/>
          <w:szCs w:val="24"/>
        </w:rPr>
        <w:t>Об охране зеленых насаждений в Краснодарском крае»</w:t>
      </w:r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 в двукратном размере - при повреждении до 30 процентов (включительно) зеленого насаждения, в пятикратном размере - при повреждении более 30 процентов зеленого насаждения.».</w:t>
      </w:r>
      <w:proofErr w:type="gramEnd"/>
    </w:p>
    <w:p w:rsidR="009C4E76" w:rsidRPr="00EB7BF7" w:rsidRDefault="009C4E76" w:rsidP="00EB7BF7">
      <w:pPr>
        <w:pStyle w:val="a5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color w:val="000000" w:themeColor="text1"/>
          <w:sz w:val="24"/>
          <w:szCs w:val="24"/>
        </w:rPr>
        <w:t>Абзац семьдесят четвертый подпункта 3.1.1 пункта 3.1 раздела 3 правил исключить.</w:t>
      </w:r>
    </w:p>
    <w:p w:rsidR="00F33F2F" w:rsidRPr="00EB7BF7" w:rsidRDefault="00F33F2F" w:rsidP="00EB7BF7">
      <w:pPr>
        <w:pStyle w:val="a5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color w:val="000000" w:themeColor="text1"/>
          <w:sz w:val="24"/>
          <w:szCs w:val="24"/>
        </w:rPr>
        <w:t xml:space="preserve">Абзац семьдесят девятый </w:t>
      </w:r>
      <w:r w:rsidRPr="00EB7BF7">
        <w:rPr>
          <w:rFonts w:ascii="Arial" w:hAnsi="Arial" w:cs="Arial"/>
          <w:bCs/>
          <w:color w:val="000000" w:themeColor="text1"/>
          <w:sz w:val="24"/>
          <w:szCs w:val="24"/>
        </w:rPr>
        <w:t>подпункта 3.1.1 пункта 3.1 раздела 3 Правил изложить в новой редакции:</w:t>
      </w:r>
    </w:p>
    <w:p w:rsidR="00F33F2F" w:rsidRPr="00EB7BF7" w:rsidRDefault="00F33F2F" w:rsidP="00EB7BF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EB7BF7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 случае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 на земельных участках, расположенных в границах населенных пунктов (за исключением вырубки (уничтожения) зеленых насаждений в целях устройства минерализованных полос или иных противопожарных барьеров), субъект хозяйственной и иной деятельности производит восстановительное озеленение на том же месте и в том же объеме в порядке, установленном</w:t>
      </w:r>
      <w:proofErr w:type="gramEnd"/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местной администрацией поселения</w:t>
      </w:r>
      <w:proofErr w:type="gramStart"/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.».</w:t>
      </w:r>
      <w:proofErr w:type="gramEnd"/>
    </w:p>
    <w:p w:rsidR="009C4E76" w:rsidRPr="00EB7BF7" w:rsidRDefault="009D2CBC" w:rsidP="00EB7BF7">
      <w:pPr>
        <w:pStyle w:val="a5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Абзац восемьдесят шестой подпункта 3.1.1 пункта 3.1 раздела 3 Правил изложить в новой редакции:</w:t>
      </w:r>
    </w:p>
    <w:p w:rsidR="009C4E76" w:rsidRPr="00EB7BF7" w:rsidRDefault="009C4E76" w:rsidP="00EB7BF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 w:themeColor="text1"/>
        </w:rPr>
      </w:pPr>
      <w:r w:rsidRPr="00EB7BF7">
        <w:rPr>
          <w:rFonts w:ascii="Arial" w:hAnsi="Arial" w:cs="Arial"/>
          <w:bCs/>
          <w:color w:val="000000" w:themeColor="text1"/>
        </w:rPr>
        <w:t>«</w:t>
      </w:r>
      <w:r w:rsidRPr="00EB7BF7">
        <w:rPr>
          <w:rFonts w:ascii="Arial" w:hAnsi="Arial" w:cs="Arial"/>
          <w:color w:val="000000" w:themeColor="text1"/>
        </w:rPr>
        <w:t>Компенсационное озеленение производится на том же земельном участке, на котором были уничтожены зеленые насаждения.</w:t>
      </w:r>
      <w:r w:rsidR="009D2CBC" w:rsidRPr="00EB7BF7">
        <w:rPr>
          <w:rFonts w:ascii="Arial" w:hAnsi="Arial" w:cs="Arial"/>
          <w:color w:val="000000" w:themeColor="text1"/>
        </w:rPr>
        <w:t xml:space="preserve"> </w:t>
      </w:r>
      <w:r w:rsidRPr="00EB7BF7">
        <w:rPr>
          <w:rFonts w:ascii="Arial" w:hAnsi="Arial" w:cs="Arial"/>
          <w:color w:val="000000" w:themeColor="text1"/>
        </w:rPr>
        <w:t>При невозможности компенсационного озеленения на том же земельном участке, на котором были уничтожены зеленые насаждения, компенсационное озеленение производится на земельном участке, определенном органом местного самоуправления поселения</w:t>
      </w:r>
      <w:proofErr w:type="gramStart"/>
      <w:r w:rsidRPr="00EB7BF7">
        <w:rPr>
          <w:rFonts w:ascii="Arial" w:hAnsi="Arial" w:cs="Arial"/>
          <w:color w:val="000000" w:themeColor="text1"/>
        </w:rPr>
        <w:t>.».</w:t>
      </w:r>
      <w:proofErr w:type="gramEnd"/>
    </w:p>
    <w:p w:rsidR="00D364BF" w:rsidRPr="00EB7BF7" w:rsidRDefault="00D364BF" w:rsidP="00EB7BF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Cs/>
          <w:color w:val="000000" w:themeColor="text1"/>
        </w:rPr>
      </w:pPr>
      <w:r w:rsidRPr="00EB7BF7">
        <w:rPr>
          <w:rFonts w:ascii="Arial" w:hAnsi="Arial" w:cs="Arial"/>
          <w:color w:val="000000" w:themeColor="text1"/>
        </w:rPr>
        <w:t>В абзац</w:t>
      </w:r>
      <w:r w:rsidR="0025773F" w:rsidRPr="00EB7BF7">
        <w:rPr>
          <w:rFonts w:ascii="Arial" w:hAnsi="Arial" w:cs="Arial"/>
          <w:color w:val="000000" w:themeColor="text1"/>
        </w:rPr>
        <w:t>ы</w:t>
      </w:r>
      <w:r w:rsidRPr="00EB7BF7">
        <w:rPr>
          <w:rFonts w:ascii="Arial" w:hAnsi="Arial" w:cs="Arial"/>
          <w:color w:val="000000" w:themeColor="text1"/>
        </w:rPr>
        <w:t xml:space="preserve"> </w:t>
      </w:r>
      <w:r w:rsidR="0025773F" w:rsidRPr="00EB7BF7">
        <w:rPr>
          <w:rFonts w:ascii="Arial" w:hAnsi="Arial" w:cs="Arial"/>
          <w:color w:val="000000" w:themeColor="text1"/>
        </w:rPr>
        <w:t xml:space="preserve">с </w:t>
      </w:r>
      <w:r w:rsidRPr="00EB7BF7">
        <w:rPr>
          <w:rFonts w:ascii="Arial" w:hAnsi="Arial" w:cs="Arial"/>
          <w:color w:val="000000" w:themeColor="text1"/>
        </w:rPr>
        <w:t>девяноста перво</w:t>
      </w:r>
      <w:r w:rsidR="0025773F" w:rsidRPr="00EB7BF7">
        <w:rPr>
          <w:rFonts w:ascii="Arial" w:hAnsi="Arial" w:cs="Arial"/>
          <w:color w:val="000000" w:themeColor="text1"/>
        </w:rPr>
        <w:t>го по девяноста девятый</w:t>
      </w:r>
      <w:r w:rsidRPr="00EB7BF7">
        <w:rPr>
          <w:rFonts w:ascii="Arial" w:hAnsi="Arial" w:cs="Arial"/>
          <w:color w:val="000000" w:themeColor="text1"/>
        </w:rPr>
        <w:t xml:space="preserve"> </w:t>
      </w:r>
      <w:r w:rsidR="0025773F" w:rsidRPr="00EB7BF7">
        <w:rPr>
          <w:rFonts w:ascii="Arial" w:hAnsi="Arial" w:cs="Arial"/>
          <w:bCs/>
          <w:color w:val="000000" w:themeColor="text1"/>
        </w:rPr>
        <w:t>подпункта 3.1.1 пункта 3.1 раздела 3 изложить в новой редакции:</w:t>
      </w:r>
    </w:p>
    <w:p w:rsidR="0025773F" w:rsidRPr="00EB7BF7" w:rsidRDefault="0025773F" w:rsidP="00EB7BF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EB7BF7">
        <w:rPr>
          <w:rFonts w:ascii="Arial" w:hAnsi="Arial" w:cs="Arial"/>
          <w:color w:val="000000" w:themeColor="text1"/>
          <w:sz w:val="24"/>
          <w:szCs w:val="24"/>
          <w:lang w:eastAsia="ru-RU"/>
        </w:rPr>
        <w:t>«Параметры посадочного материала должны быть не менее:</w:t>
      </w:r>
    </w:p>
    <w:p w:rsidR="0025773F" w:rsidRPr="00EB7BF7" w:rsidRDefault="0025773F" w:rsidP="00EB7BF7">
      <w:pPr>
        <w:pStyle w:val="a5"/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 высокорослых субтропических</w:t>
      </w:r>
      <w:r w:rsidRPr="00EB7BF7">
        <w:rPr>
          <w:rFonts w:ascii="Arial" w:hAnsi="Arial" w:cs="Arial"/>
          <w:color w:val="000000" w:themeColor="text1"/>
          <w:sz w:val="24"/>
          <w:szCs w:val="24"/>
        </w:rPr>
        <w:t xml:space="preserve"> ценных растений высота - 1,5 - 2 м, ком земли - 1,0 </w:t>
      </w:r>
      <w:proofErr w:type="spellStart"/>
      <w:r w:rsidRPr="00EB7BF7">
        <w:rPr>
          <w:rFonts w:ascii="Arial" w:hAnsi="Arial" w:cs="Arial"/>
          <w:color w:val="000000" w:themeColor="text1"/>
          <w:sz w:val="24"/>
          <w:szCs w:val="24"/>
        </w:rPr>
        <w:t>x</w:t>
      </w:r>
      <w:proofErr w:type="spellEnd"/>
      <w:r w:rsidRPr="00EB7BF7">
        <w:rPr>
          <w:rFonts w:ascii="Arial" w:hAnsi="Arial" w:cs="Arial"/>
          <w:color w:val="000000" w:themeColor="text1"/>
          <w:sz w:val="24"/>
          <w:szCs w:val="24"/>
        </w:rPr>
        <w:t xml:space="preserve"> 0,8 м; </w:t>
      </w:r>
    </w:p>
    <w:p w:rsidR="0025773F" w:rsidRPr="00EB7BF7" w:rsidRDefault="0025773F" w:rsidP="00EB7BF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1(1)) у низкорослых субтропических ценных растений высота - 0,7 - 1,3 м, ком земли - 0,5 </w:t>
      </w:r>
      <w:proofErr w:type="spellStart"/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x</w:t>
      </w:r>
      <w:proofErr w:type="spellEnd"/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0,4 м;</w:t>
      </w:r>
    </w:p>
    <w:p w:rsidR="0025773F" w:rsidRPr="00EB7BF7" w:rsidRDefault="0025773F" w:rsidP="00EB7BF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EB7BF7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2) у субтропических </w:t>
      </w:r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деревьев</w:t>
      </w:r>
      <w:r w:rsidRPr="00EB7BF7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длина окружности ствола - 8 - 10 см, высота - 2 - 3 м, ком земли - 0,5 </w:t>
      </w:r>
      <w:proofErr w:type="spellStart"/>
      <w:r w:rsidRPr="00EB7BF7">
        <w:rPr>
          <w:rFonts w:ascii="Arial" w:hAnsi="Arial" w:cs="Arial"/>
          <w:color w:val="000000" w:themeColor="text1"/>
          <w:sz w:val="24"/>
          <w:szCs w:val="24"/>
          <w:lang w:eastAsia="ru-RU"/>
        </w:rPr>
        <w:t>x</w:t>
      </w:r>
      <w:proofErr w:type="spellEnd"/>
      <w:r w:rsidRPr="00EB7BF7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0,4 м; </w:t>
      </w:r>
    </w:p>
    <w:p w:rsidR="0025773F" w:rsidRPr="00EB7BF7" w:rsidRDefault="0025773F" w:rsidP="00EB7BF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2(1)) у субтропических многоствольных деревьев длина окружности ствола - 2 - 3 см, ком земли - 0,5 </w:t>
      </w:r>
      <w:proofErr w:type="spellStart"/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x</w:t>
      </w:r>
      <w:proofErr w:type="spellEnd"/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0,4 м;</w:t>
      </w:r>
    </w:p>
    <w:p w:rsidR="0025773F" w:rsidRPr="00EB7BF7" w:rsidRDefault="0025773F" w:rsidP="00EB7BF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2(2)) у субтропических розеточных деревьев диаметр - 0,6 м, высота - 0,6 м, ком земли - 0,3 </w:t>
      </w:r>
      <w:proofErr w:type="spellStart"/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x</w:t>
      </w:r>
      <w:proofErr w:type="spellEnd"/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0,3 м</w:t>
      </w:r>
      <w:proofErr w:type="gramStart"/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;"</w:t>
      </w:r>
      <w:proofErr w:type="gramEnd"/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</w:t>
      </w:r>
    </w:p>
    <w:p w:rsidR="0025773F" w:rsidRPr="00EB7BF7" w:rsidRDefault="0025773F" w:rsidP="00EB7BF7">
      <w:pPr>
        <w:pStyle w:val="a5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 высокорослых хвойных растений</w:t>
      </w:r>
      <w:r w:rsidRPr="00EB7BF7">
        <w:rPr>
          <w:rFonts w:ascii="Arial" w:hAnsi="Arial" w:cs="Arial"/>
          <w:color w:val="000000" w:themeColor="text1"/>
          <w:sz w:val="24"/>
          <w:szCs w:val="24"/>
        </w:rPr>
        <w:t xml:space="preserve"> высота - 1,5 - 1,7 м, ком земли - 0,8 </w:t>
      </w:r>
      <w:proofErr w:type="spellStart"/>
      <w:r w:rsidRPr="00EB7BF7">
        <w:rPr>
          <w:rFonts w:ascii="Arial" w:hAnsi="Arial" w:cs="Arial"/>
          <w:color w:val="000000" w:themeColor="text1"/>
          <w:sz w:val="24"/>
          <w:szCs w:val="24"/>
        </w:rPr>
        <w:t>x</w:t>
      </w:r>
      <w:proofErr w:type="spellEnd"/>
      <w:r w:rsidRPr="00EB7BF7">
        <w:rPr>
          <w:rFonts w:ascii="Arial" w:hAnsi="Arial" w:cs="Arial"/>
          <w:color w:val="000000" w:themeColor="text1"/>
          <w:sz w:val="24"/>
          <w:szCs w:val="24"/>
        </w:rPr>
        <w:t xml:space="preserve"> 0,6 </w:t>
      </w:r>
    </w:p>
    <w:p w:rsidR="0025773F" w:rsidRPr="00EB7BF7" w:rsidRDefault="0025773F" w:rsidP="00EB7BF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3(1)) у низкорослых хвойных растений высота - 0,3 - 0,5 м, ком земли - 0,3 </w:t>
      </w:r>
      <w:proofErr w:type="spellStart"/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x</w:t>
      </w:r>
      <w:proofErr w:type="spellEnd"/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0,3 м</w:t>
      </w:r>
      <w:proofErr w:type="gramStart"/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;"</w:t>
      </w:r>
      <w:proofErr w:type="gramEnd"/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</w:t>
      </w:r>
    </w:p>
    <w:p w:rsidR="0025773F" w:rsidRPr="00EB7BF7" w:rsidRDefault="0025773F" w:rsidP="00EB7BF7">
      <w:pPr>
        <w:pStyle w:val="a5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color w:val="000000" w:themeColor="text1"/>
          <w:sz w:val="24"/>
          <w:szCs w:val="24"/>
        </w:rPr>
        <w:t xml:space="preserve">у деревьев лиственных 1-й группы длина окружности ствола - 8 - 10 см, ком земли - 0,5 </w:t>
      </w:r>
      <w:proofErr w:type="spellStart"/>
      <w:r w:rsidRPr="00EB7BF7">
        <w:rPr>
          <w:rFonts w:ascii="Arial" w:hAnsi="Arial" w:cs="Arial"/>
          <w:color w:val="000000" w:themeColor="text1"/>
          <w:sz w:val="24"/>
          <w:szCs w:val="24"/>
        </w:rPr>
        <w:t>x</w:t>
      </w:r>
      <w:proofErr w:type="spellEnd"/>
      <w:r w:rsidRPr="00EB7BF7">
        <w:rPr>
          <w:rFonts w:ascii="Arial" w:hAnsi="Arial" w:cs="Arial"/>
          <w:color w:val="000000" w:themeColor="text1"/>
          <w:sz w:val="24"/>
          <w:szCs w:val="24"/>
        </w:rPr>
        <w:t xml:space="preserve"> 0,4 м;</w:t>
      </w:r>
    </w:p>
    <w:p w:rsidR="0025773F" w:rsidRPr="00EB7BF7" w:rsidRDefault="0025773F" w:rsidP="00EB7BF7">
      <w:pPr>
        <w:pStyle w:val="a5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color w:val="000000" w:themeColor="text1"/>
          <w:sz w:val="24"/>
          <w:szCs w:val="24"/>
        </w:rPr>
        <w:t xml:space="preserve">у деревьев лиственных 2-й группы длина окружности ствола - 8 - 10 см, ком земли - 0,5 </w:t>
      </w:r>
      <w:proofErr w:type="spellStart"/>
      <w:r w:rsidRPr="00EB7BF7">
        <w:rPr>
          <w:rFonts w:ascii="Arial" w:hAnsi="Arial" w:cs="Arial"/>
          <w:color w:val="000000" w:themeColor="text1"/>
          <w:sz w:val="24"/>
          <w:szCs w:val="24"/>
        </w:rPr>
        <w:t>x</w:t>
      </w:r>
      <w:proofErr w:type="spellEnd"/>
      <w:r w:rsidRPr="00EB7BF7">
        <w:rPr>
          <w:rFonts w:ascii="Arial" w:hAnsi="Arial" w:cs="Arial"/>
          <w:color w:val="000000" w:themeColor="text1"/>
          <w:sz w:val="24"/>
          <w:szCs w:val="24"/>
        </w:rPr>
        <w:t xml:space="preserve"> 0,4 м;</w:t>
      </w:r>
    </w:p>
    <w:p w:rsidR="0025773F" w:rsidRPr="00EB7BF7" w:rsidRDefault="0025773F" w:rsidP="00EB7BF7">
      <w:pPr>
        <w:pStyle w:val="a5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color w:val="000000" w:themeColor="text1"/>
          <w:sz w:val="24"/>
          <w:szCs w:val="24"/>
        </w:rPr>
        <w:t xml:space="preserve">у деревьев лиственных 3-й группы длина окружности ствола - 8 - 10 см, ком земли - 0,5 </w:t>
      </w:r>
      <w:proofErr w:type="spellStart"/>
      <w:r w:rsidRPr="00EB7BF7">
        <w:rPr>
          <w:rFonts w:ascii="Arial" w:hAnsi="Arial" w:cs="Arial"/>
          <w:color w:val="000000" w:themeColor="text1"/>
          <w:sz w:val="24"/>
          <w:szCs w:val="24"/>
        </w:rPr>
        <w:t>x</w:t>
      </w:r>
      <w:proofErr w:type="spellEnd"/>
      <w:r w:rsidRPr="00EB7BF7">
        <w:rPr>
          <w:rFonts w:ascii="Arial" w:hAnsi="Arial" w:cs="Arial"/>
          <w:color w:val="000000" w:themeColor="text1"/>
          <w:sz w:val="24"/>
          <w:szCs w:val="24"/>
        </w:rPr>
        <w:t xml:space="preserve"> 0,4 м;</w:t>
      </w:r>
    </w:p>
    <w:p w:rsidR="0025773F" w:rsidRPr="00EB7BF7" w:rsidRDefault="0025773F" w:rsidP="00EB7BF7">
      <w:pPr>
        <w:pStyle w:val="a5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color w:val="000000" w:themeColor="text1"/>
          <w:sz w:val="24"/>
          <w:szCs w:val="24"/>
        </w:rPr>
        <w:t>у кустарников высота - 0,3 м.</w:t>
      </w:r>
    </w:p>
    <w:p w:rsidR="0025773F" w:rsidRPr="00EB7BF7" w:rsidRDefault="0025773F" w:rsidP="00EB7BF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EB7BF7">
        <w:rPr>
          <w:rFonts w:ascii="Arial" w:hAnsi="Arial" w:cs="Arial"/>
          <w:color w:val="000000" w:themeColor="text1"/>
          <w:sz w:val="24"/>
          <w:szCs w:val="24"/>
          <w:lang w:eastAsia="ru-RU"/>
        </w:rPr>
        <w:t>Длина окружности ствола измеряется на высоте 1,3 - 1,5 м.</w:t>
      </w:r>
    </w:p>
    <w:p w:rsidR="0025773F" w:rsidRPr="00EB7BF7" w:rsidRDefault="0025773F" w:rsidP="00EB7BF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При проведении компенсационного озеленения в зоне размещения линейных объектов допускается высадка пяти кустарников взамен одного дерева</w:t>
      </w:r>
      <w:proofErr w:type="gramStart"/>
      <w:r w:rsidRPr="00EB7B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.».</w:t>
      </w:r>
      <w:proofErr w:type="gramEnd"/>
    </w:p>
    <w:p w:rsidR="00111AAE" w:rsidRPr="00EB7BF7" w:rsidRDefault="00111AAE" w:rsidP="00EB7BF7">
      <w:pPr>
        <w:pStyle w:val="a5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bCs/>
          <w:color w:val="000000" w:themeColor="text1"/>
          <w:sz w:val="24"/>
          <w:szCs w:val="24"/>
        </w:rPr>
        <w:t>В абзаце втором подпункта 3.1.9 пункта 3.1 раздела 3 Правил исключить с 1 сентября 2025 года первое предложение.</w:t>
      </w:r>
    </w:p>
    <w:p w:rsidR="00111AAE" w:rsidRPr="00EB7BF7" w:rsidRDefault="00111AAE" w:rsidP="00EB7BF7">
      <w:pPr>
        <w:pStyle w:val="formattext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000000" w:themeColor="text1"/>
        </w:rPr>
      </w:pPr>
      <w:r w:rsidRPr="00EB7BF7">
        <w:rPr>
          <w:rFonts w:ascii="Arial" w:hAnsi="Arial" w:cs="Arial"/>
          <w:bCs/>
          <w:color w:val="000000" w:themeColor="text1"/>
        </w:rPr>
        <w:t>Абзац двадцать сеть пункта 15.1 раздела 15 Правил дополнить предложением следующего содержания «</w:t>
      </w:r>
      <w:r w:rsidR="00AE11C2" w:rsidRPr="00EB7BF7">
        <w:rPr>
          <w:rFonts w:ascii="Arial" w:hAnsi="Arial" w:cs="Arial"/>
          <w:bCs/>
          <w:color w:val="000000" w:themeColor="text1"/>
        </w:rPr>
        <w:t>Уполномоченным на с</w:t>
      </w:r>
      <w:r w:rsidRPr="00EB7BF7">
        <w:rPr>
          <w:rFonts w:ascii="Arial" w:hAnsi="Arial" w:cs="Arial"/>
          <w:color w:val="000000" w:themeColor="text1"/>
        </w:rPr>
        <w:t xml:space="preserve">оздание и содержание мест (площадок) накопления твердых коммунальных отходов </w:t>
      </w:r>
      <w:r w:rsidR="00AE11C2" w:rsidRPr="00EB7BF7">
        <w:rPr>
          <w:rFonts w:ascii="Arial" w:hAnsi="Arial" w:cs="Arial"/>
          <w:color w:val="000000" w:themeColor="text1"/>
        </w:rPr>
        <w:t>является</w:t>
      </w:r>
      <w:r w:rsidRPr="00EB7BF7">
        <w:rPr>
          <w:rFonts w:ascii="Arial" w:hAnsi="Arial" w:cs="Arial"/>
          <w:color w:val="000000" w:themeColor="text1"/>
        </w:rPr>
        <w:t xml:space="preserve"> администрации муниципального образования Северский муниципальный район Краснодарского края</w:t>
      </w:r>
      <w:proofErr w:type="gramStart"/>
      <w:r w:rsidRPr="00EB7BF7">
        <w:rPr>
          <w:rFonts w:ascii="Arial" w:hAnsi="Arial" w:cs="Arial"/>
          <w:color w:val="000000" w:themeColor="text1"/>
        </w:rPr>
        <w:t>.».</w:t>
      </w:r>
      <w:proofErr w:type="gramEnd"/>
    </w:p>
    <w:p w:rsidR="00206F49" w:rsidRPr="00EB7BF7" w:rsidRDefault="00111AAE" w:rsidP="00EB7BF7">
      <w:pPr>
        <w:pStyle w:val="a5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BF7">
        <w:rPr>
          <w:rFonts w:ascii="Arial" w:hAnsi="Arial" w:cs="Arial"/>
          <w:color w:val="000000" w:themeColor="text1"/>
          <w:sz w:val="24"/>
          <w:szCs w:val="24"/>
        </w:rPr>
        <w:t>В первом абзаце раздела 26 Правил слава «Порядком организации и осуществления муниципального контроля» заменить славами «</w:t>
      </w:r>
      <w:r w:rsidRPr="00EB7BF7">
        <w:rPr>
          <w:rFonts w:ascii="Arial" w:hAnsi="Arial" w:cs="Arial"/>
          <w:bCs/>
          <w:color w:val="000000" w:themeColor="text1"/>
          <w:sz w:val="24"/>
          <w:szCs w:val="24"/>
        </w:rPr>
        <w:t xml:space="preserve">Положением о муниципальном контроле в сфере благоустройства на территории </w:t>
      </w:r>
      <w:proofErr w:type="spellStart"/>
      <w:r w:rsidRPr="00EB7BF7">
        <w:rPr>
          <w:rFonts w:ascii="Arial" w:hAnsi="Arial" w:cs="Arial"/>
          <w:bCs/>
          <w:color w:val="000000" w:themeColor="text1"/>
          <w:sz w:val="24"/>
          <w:szCs w:val="24"/>
        </w:rPr>
        <w:t>Григорьевского</w:t>
      </w:r>
      <w:proofErr w:type="spellEnd"/>
      <w:r w:rsidRPr="00EB7BF7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Северского района, утвержденным решением Совета </w:t>
      </w:r>
      <w:proofErr w:type="spellStart"/>
      <w:r w:rsidRPr="00EB7BF7">
        <w:rPr>
          <w:rFonts w:ascii="Arial" w:hAnsi="Arial" w:cs="Arial"/>
          <w:bCs/>
          <w:color w:val="000000" w:themeColor="text1"/>
          <w:sz w:val="24"/>
          <w:szCs w:val="24"/>
        </w:rPr>
        <w:t>Григорьевского</w:t>
      </w:r>
      <w:proofErr w:type="spellEnd"/>
      <w:r w:rsidRPr="00EB7BF7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Северского района  </w:t>
      </w:r>
      <w:r w:rsidRPr="00EB7B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B7BF7">
        <w:rPr>
          <w:rFonts w:ascii="Arial" w:hAnsi="Arial" w:cs="Arial"/>
          <w:bCs/>
          <w:color w:val="000000" w:themeColor="text1"/>
          <w:sz w:val="24"/>
          <w:szCs w:val="24"/>
        </w:rPr>
        <w:t>от 12 мая 2025 года № 40</w:t>
      </w:r>
      <w:r w:rsidR="00E4500C" w:rsidRPr="00EB7BF7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sectPr w:rsidR="00206F49" w:rsidRPr="00EB7BF7" w:rsidSect="00944C2E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719" w:rsidRDefault="004F6719" w:rsidP="00B0540A">
      <w:pPr>
        <w:spacing w:after="0" w:line="240" w:lineRule="auto"/>
      </w:pPr>
      <w:r>
        <w:separator/>
      </w:r>
    </w:p>
  </w:endnote>
  <w:endnote w:type="continuationSeparator" w:id="0">
    <w:p w:rsidR="004F6719" w:rsidRDefault="004F6719" w:rsidP="00B0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719" w:rsidRDefault="004F6719" w:rsidP="00B0540A">
      <w:pPr>
        <w:spacing w:after="0" w:line="240" w:lineRule="auto"/>
      </w:pPr>
      <w:r>
        <w:separator/>
      </w:r>
    </w:p>
  </w:footnote>
  <w:footnote w:type="continuationSeparator" w:id="0">
    <w:p w:rsidR="004F6719" w:rsidRDefault="004F6719" w:rsidP="00B0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AAE" w:rsidRDefault="00111AAE">
    <w:pPr>
      <w:spacing w:after="160" w:line="259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AAE" w:rsidRDefault="00111AAE">
    <w:pPr>
      <w:spacing w:after="160" w:line="259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AAE" w:rsidRDefault="00111AAE">
    <w:pPr>
      <w:spacing w:after="160" w:line="259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.75pt;height:1.5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6"/>
        <w:szCs w:val="26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6"/>
        <w:szCs w:val="26"/>
        <w:lang w:eastAsia="ru-RU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521630D"/>
    <w:multiLevelType w:val="hybridMultilevel"/>
    <w:tmpl w:val="9DC6214E"/>
    <w:lvl w:ilvl="0" w:tplc="D2E653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72F4934"/>
    <w:multiLevelType w:val="hybridMultilevel"/>
    <w:tmpl w:val="40021E26"/>
    <w:lvl w:ilvl="0" w:tplc="E2162250">
      <w:start w:val="1"/>
      <w:numFmt w:val="decimal"/>
      <w:lvlText w:val="%1)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98927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7A6CE0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064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0C0BB2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54D1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106C46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3651F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86F97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AC4411F"/>
    <w:multiLevelType w:val="multilevel"/>
    <w:tmpl w:val="097A03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6">
    <w:nsid w:val="0BAF7779"/>
    <w:multiLevelType w:val="hybridMultilevel"/>
    <w:tmpl w:val="436CE678"/>
    <w:lvl w:ilvl="0" w:tplc="4484F95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F956D0F"/>
    <w:multiLevelType w:val="hybridMultilevel"/>
    <w:tmpl w:val="02B4FA60"/>
    <w:lvl w:ilvl="0" w:tplc="04E2D29A">
      <w:start w:val="1"/>
      <w:numFmt w:val="decimal"/>
      <w:lvlText w:val="%1."/>
      <w:lvlJc w:val="left"/>
      <w:pPr>
        <w:ind w:left="2073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4FA7D17"/>
    <w:multiLevelType w:val="hybridMultilevel"/>
    <w:tmpl w:val="5D32C2A2"/>
    <w:lvl w:ilvl="0" w:tplc="342015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325F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3E0E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4A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C04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A89E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2E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4675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1C33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84B2166"/>
    <w:multiLevelType w:val="hybridMultilevel"/>
    <w:tmpl w:val="63FC4B4E"/>
    <w:lvl w:ilvl="0" w:tplc="6D002E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97978E4"/>
    <w:multiLevelType w:val="hybridMultilevel"/>
    <w:tmpl w:val="422C20D2"/>
    <w:lvl w:ilvl="0" w:tplc="A41EC22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E4EE3AE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A06CCEC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0F269A4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40087D6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0D01D6C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F36C0A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5FA256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E6E88E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E9A2153"/>
    <w:multiLevelType w:val="hybridMultilevel"/>
    <w:tmpl w:val="3F3EB58E"/>
    <w:lvl w:ilvl="0" w:tplc="7C461CB4">
      <w:start w:val="2"/>
      <w:numFmt w:val="decimal"/>
      <w:lvlText w:val="%1)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1E5FD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206E7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F4E74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04DD30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4A9E8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7202D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704560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8CD71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F8E519A"/>
    <w:multiLevelType w:val="hybridMultilevel"/>
    <w:tmpl w:val="03900568"/>
    <w:lvl w:ilvl="0" w:tplc="8454209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066105E"/>
    <w:multiLevelType w:val="hybridMultilevel"/>
    <w:tmpl w:val="540223CE"/>
    <w:lvl w:ilvl="0" w:tplc="E5EE8958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6FE225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DDA100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FA4FA30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61222C2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4DE32A0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0BEE18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6BADAD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B3C154E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1B43096"/>
    <w:multiLevelType w:val="hybridMultilevel"/>
    <w:tmpl w:val="41BE8E4A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58D4241"/>
    <w:multiLevelType w:val="hybridMultilevel"/>
    <w:tmpl w:val="7062B872"/>
    <w:lvl w:ilvl="0" w:tplc="633A446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78B2699"/>
    <w:multiLevelType w:val="hybridMultilevel"/>
    <w:tmpl w:val="5150D0A2"/>
    <w:lvl w:ilvl="0" w:tplc="D7766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7CA1CC1"/>
    <w:multiLevelType w:val="hybridMultilevel"/>
    <w:tmpl w:val="8742764E"/>
    <w:lvl w:ilvl="0" w:tplc="F1B8C2F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A5C46C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0EE429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9A8F35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D58244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CAC6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2868D1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31E0B9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0F6FF2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3A91123"/>
    <w:multiLevelType w:val="hybridMultilevel"/>
    <w:tmpl w:val="1DA6B5FE"/>
    <w:lvl w:ilvl="0" w:tplc="5DC8532C">
      <w:start w:val="1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2424CE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720CE4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32F3F0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80C65A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4C297C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4089A2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7436F4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566B0C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425237E"/>
    <w:multiLevelType w:val="multilevel"/>
    <w:tmpl w:val="F72AB298"/>
    <w:lvl w:ilvl="0">
      <w:start w:val="1"/>
      <w:numFmt w:val="decimal"/>
      <w:lvlText w:val="%1."/>
      <w:lvlJc w:val="left"/>
      <w:pPr>
        <w:ind w:left="11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06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1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141" w:hanging="518"/>
      </w:pPr>
    </w:lvl>
    <w:lvl w:ilvl="4">
      <w:numFmt w:val="bullet"/>
      <w:lvlText w:val="•"/>
      <w:lvlJc w:val="left"/>
      <w:pPr>
        <w:ind w:left="4182" w:hanging="518"/>
      </w:pPr>
    </w:lvl>
    <w:lvl w:ilvl="5">
      <w:numFmt w:val="bullet"/>
      <w:lvlText w:val="•"/>
      <w:lvlJc w:val="left"/>
      <w:pPr>
        <w:ind w:left="5222" w:hanging="518"/>
      </w:pPr>
    </w:lvl>
    <w:lvl w:ilvl="6">
      <w:numFmt w:val="bullet"/>
      <w:lvlText w:val="•"/>
      <w:lvlJc w:val="left"/>
      <w:pPr>
        <w:ind w:left="6263" w:hanging="518"/>
      </w:pPr>
    </w:lvl>
    <w:lvl w:ilvl="7">
      <w:numFmt w:val="bullet"/>
      <w:lvlText w:val="•"/>
      <w:lvlJc w:val="left"/>
      <w:pPr>
        <w:ind w:left="7304" w:hanging="518"/>
      </w:pPr>
    </w:lvl>
    <w:lvl w:ilvl="8">
      <w:numFmt w:val="bullet"/>
      <w:lvlText w:val="•"/>
      <w:lvlJc w:val="left"/>
      <w:pPr>
        <w:ind w:left="8344" w:hanging="518"/>
      </w:pPr>
    </w:lvl>
  </w:abstractNum>
  <w:abstractNum w:abstractNumId="20">
    <w:nsid w:val="3D1B7FD2"/>
    <w:multiLevelType w:val="hybridMultilevel"/>
    <w:tmpl w:val="E42E342C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18B237B"/>
    <w:multiLevelType w:val="hybridMultilevel"/>
    <w:tmpl w:val="BA002720"/>
    <w:lvl w:ilvl="0" w:tplc="910CEA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42810311"/>
    <w:multiLevelType w:val="hybridMultilevel"/>
    <w:tmpl w:val="2F1CCA8A"/>
    <w:lvl w:ilvl="0" w:tplc="4E1AA6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49CE287B"/>
    <w:multiLevelType w:val="hybridMultilevel"/>
    <w:tmpl w:val="96606EDE"/>
    <w:lvl w:ilvl="0" w:tplc="D300469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007F89"/>
    <w:multiLevelType w:val="multilevel"/>
    <w:tmpl w:val="EB0492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33611E"/>
    <w:multiLevelType w:val="hybridMultilevel"/>
    <w:tmpl w:val="B0D2E3E8"/>
    <w:lvl w:ilvl="0" w:tplc="1EA880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15E4F37"/>
    <w:multiLevelType w:val="multilevel"/>
    <w:tmpl w:val="8222BD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53F0E68"/>
    <w:multiLevelType w:val="hybridMultilevel"/>
    <w:tmpl w:val="06900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E55BF0"/>
    <w:multiLevelType w:val="multilevel"/>
    <w:tmpl w:val="BF5A712E"/>
    <w:lvl w:ilvl="0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0D639F1"/>
    <w:multiLevelType w:val="hybridMultilevel"/>
    <w:tmpl w:val="06900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365559"/>
    <w:multiLevelType w:val="hybridMultilevel"/>
    <w:tmpl w:val="8A205568"/>
    <w:lvl w:ilvl="0" w:tplc="C302B566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8931A66"/>
    <w:multiLevelType w:val="hybridMultilevel"/>
    <w:tmpl w:val="E46E0AE8"/>
    <w:lvl w:ilvl="0" w:tplc="AE92B6F8">
      <w:start w:val="6"/>
      <w:numFmt w:val="decimal"/>
      <w:lvlText w:val="%1)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16D03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C2B8B2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A23C2A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AED8D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3405D6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B4F200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BA9542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3EC392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8A371CD"/>
    <w:multiLevelType w:val="hybridMultilevel"/>
    <w:tmpl w:val="0ABE5D6A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BAB4130"/>
    <w:multiLevelType w:val="hybridMultilevel"/>
    <w:tmpl w:val="0144E6C6"/>
    <w:lvl w:ilvl="0" w:tplc="D40EC11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9E68D2E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84AE23A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122C36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5600B9E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4586E98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C20D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D70DE8E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0C8EE4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CB06AED"/>
    <w:multiLevelType w:val="hybridMultilevel"/>
    <w:tmpl w:val="D736AC04"/>
    <w:lvl w:ilvl="0" w:tplc="B6C0620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3B4C3C"/>
    <w:multiLevelType w:val="multilevel"/>
    <w:tmpl w:val="E68E7C5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6">
    <w:nsid w:val="6D577BF8"/>
    <w:multiLevelType w:val="hybridMultilevel"/>
    <w:tmpl w:val="34483FF0"/>
    <w:lvl w:ilvl="0" w:tplc="14AC5D14">
      <w:start w:val="1"/>
      <w:numFmt w:val="decimal"/>
      <w:lvlText w:val="%1)"/>
      <w:lvlJc w:val="left"/>
      <w:pPr>
        <w:ind w:left="123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7">
    <w:nsid w:val="6E19165E"/>
    <w:multiLevelType w:val="hybridMultilevel"/>
    <w:tmpl w:val="24DA05B4"/>
    <w:lvl w:ilvl="0" w:tplc="C41A98D8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E406659"/>
    <w:multiLevelType w:val="hybridMultilevel"/>
    <w:tmpl w:val="8F32F7A6"/>
    <w:lvl w:ilvl="0" w:tplc="D02A5E14">
      <w:start w:val="3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00C505F"/>
    <w:multiLevelType w:val="hybridMultilevel"/>
    <w:tmpl w:val="CFCA2C5E"/>
    <w:lvl w:ilvl="0" w:tplc="7F3456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0EF6068"/>
    <w:multiLevelType w:val="hybridMultilevel"/>
    <w:tmpl w:val="9A403564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9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</w:num>
  <w:num w:numId="6">
    <w:abstractNumId w:val="35"/>
  </w:num>
  <w:num w:numId="7">
    <w:abstractNumId w:val="9"/>
  </w:num>
  <w:num w:numId="8">
    <w:abstractNumId w:val="25"/>
  </w:num>
  <w:num w:numId="9">
    <w:abstractNumId w:val="21"/>
  </w:num>
  <w:num w:numId="10">
    <w:abstractNumId w:val="22"/>
  </w:num>
  <w:num w:numId="11">
    <w:abstractNumId w:val="6"/>
  </w:num>
  <w:num w:numId="12">
    <w:abstractNumId w:val="30"/>
  </w:num>
  <w:num w:numId="13">
    <w:abstractNumId w:val="40"/>
  </w:num>
  <w:num w:numId="14">
    <w:abstractNumId w:val="3"/>
  </w:num>
  <w:num w:numId="15">
    <w:abstractNumId w:val="15"/>
  </w:num>
  <w:num w:numId="16">
    <w:abstractNumId w:val="12"/>
  </w:num>
  <w:num w:numId="17">
    <w:abstractNumId w:val="14"/>
  </w:num>
  <w:num w:numId="18">
    <w:abstractNumId w:val="32"/>
  </w:num>
  <w:num w:numId="19">
    <w:abstractNumId w:val="20"/>
  </w:num>
  <w:num w:numId="20">
    <w:abstractNumId w:val="2"/>
  </w:num>
  <w:num w:numId="21">
    <w:abstractNumId w:val="16"/>
  </w:num>
  <w:num w:numId="22">
    <w:abstractNumId w:val="34"/>
  </w:num>
  <w:num w:numId="23">
    <w:abstractNumId w:val="24"/>
  </w:num>
  <w:num w:numId="24">
    <w:abstractNumId w:val="5"/>
  </w:num>
  <w:num w:numId="25">
    <w:abstractNumId w:val="7"/>
  </w:num>
  <w:num w:numId="26">
    <w:abstractNumId w:val="36"/>
  </w:num>
  <w:num w:numId="27">
    <w:abstractNumId w:val="23"/>
  </w:num>
  <w:num w:numId="28">
    <w:abstractNumId w:val="10"/>
  </w:num>
  <w:num w:numId="29">
    <w:abstractNumId w:val="17"/>
  </w:num>
  <w:num w:numId="30">
    <w:abstractNumId w:val="13"/>
  </w:num>
  <w:num w:numId="31">
    <w:abstractNumId w:val="33"/>
  </w:num>
  <w:num w:numId="32">
    <w:abstractNumId w:val="28"/>
  </w:num>
  <w:num w:numId="33">
    <w:abstractNumId w:val="18"/>
  </w:num>
  <w:num w:numId="34">
    <w:abstractNumId w:val="4"/>
  </w:num>
  <w:num w:numId="35">
    <w:abstractNumId w:val="31"/>
  </w:num>
  <w:num w:numId="36">
    <w:abstractNumId w:val="11"/>
  </w:num>
  <w:num w:numId="37">
    <w:abstractNumId w:val="29"/>
  </w:num>
  <w:num w:numId="38">
    <w:abstractNumId w:val="27"/>
  </w:num>
  <w:num w:numId="39">
    <w:abstractNumId w:val="8"/>
  </w:num>
  <w:num w:numId="40">
    <w:abstractNumId w:val="37"/>
  </w:num>
  <w:num w:numId="41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559"/>
    <w:rsid w:val="00031CA6"/>
    <w:rsid w:val="00036A18"/>
    <w:rsid w:val="000540CE"/>
    <w:rsid w:val="000759A7"/>
    <w:rsid w:val="0008166F"/>
    <w:rsid w:val="0008177D"/>
    <w:rsid w:val="000A7EF5"/>
    <w:rsid w:val="000D1DAB"/>
    <w:rsid w:val="0010340F"/>
    <w:rsid w:val="00111AAE"/>
    <w:rsid w:val="001240D6"/>
    <w:rsid w:val="001605D7"/>
    <w:rsid w:val="00167D88"/>
    <w:rsid w:val="001901F7"/>
    <w:rsid w:val="001E714F"/>
    <w:rsid w:val="001F24B6"/>
    <w:rsid w:val="00206F49"/>
    <w:rsid w:val="0021014D"/>
    <w:rsid w:val="00210249"/>
    <w:rsid w:val="00216E5F"/>
    <w:rsid w:val="002512DA"/>
    <w:rsid w:val="00252502"/>
    <w:rsid w:val="0025773F"/>
    <w:rsid w:val="00260623"/>
    <w:rsid w:val="002A0E9A"/>
    <w:rsid w:val="002A1726"/>
    <w:rsid w:val="002E3B8A"/>
    <w:rsid w:val="002E785A"/>
    <w:rsid w:val="002F325C"/>
    <w:rsid w:val="002F7889"/>
    <w:rsid w:val="00316A5D"/>
    <w:rsid w:val="00356070"/>
    <w:rsid w:val="003709DD"/>
    <w:rsid w:val="00375857"/>
    <w:rsid w:val="00382041"/>
    <w:rsid w:val="003F506A"/>
    <w:rsid w:val="003F68A3"/>
    <w:rsid w:val="003F785C"/>
    <w:rsid w:val="00406F6D"/>
    <w:rsid w:val="00415297"/>
    <w:rsid w:val="00435EC0"/>
    <w:rsid w:val="00484FE3"/>
    <w:rsid w:val="00495524"/>
    <w:rsid w:val="004F6719"/>
    <w:rsid w:val="00515CD0"/>
    <w:rsid w:val="00530A9B"/>
    <w:rsid w:val="00555D97"/>
    <w:rsid w:val="005F3B50"/>
    <w:rsid w:val="00614EC9"/>
    <w:rsid w:val="00651B13"/>
    <w:rsid w:val="00693596"/>
    <w:rsid w:val="00694948"/>
    <w:rsid w:val="006A5FF6"/>
    <w:rsid w:val="006D6733"/>
    <w:rsid w:val="006E0478"/>
    <w:rsid w:val="006E42B9"/>
    <w:rsid w:val="00703DAF"/>
    <w:rsid w:val="00784EE1"/>
    <w:rsid w:val="007A4921"/>
    <w:rsid w:val="007D67FD"/>
    <w:rsid w:val="007F09B1"/>
    <w:rsid w:val="00817825"/>
    <w:rsid w:val="00841430"/>
    <w:rsid w:val="00866E98"/>
    <w:rsid w:val="00881559"/>
    <w:rsid w:val="00905D9D"/>
    <w:rsid w:val="00915479"/>
    <w:rsid w:val="00944C2E"/>
    <w:rsid w:val="009A20C9"/>
    <w:rsid w:val="009A2582"/>
    <w:rsid w:val="009B71D5"/>
    <w:rsid w:val="009C4E76"/>
    <w:rsid w:val="009D2CBC"/>
    <w:rsid w:val="009E2B49"/>
    <w:rsid w:val="009F6560"/>
    <w:rsid w:val="009F7E48"/>
    <w:rsid w:val="00A50E64"/>
    <w:rsid w:val="00A517B0"/>
    <w:rsid w:val="00A811A3"/>
    <w:rsid w:val="00AB7789"/>
    <w:rsid w:val="00AE11C2"/>
    <w:rsid w:val="00AE1FC8"/>
    <w:rsid w:val="00B0540A"/>
    <w:rsid w:val="00B56857"/>
    <w:rsid w:val="00B80908"/>
    <w:rsid w:val="00B87B79"/>
    <w:rsid w:val="00B95122"/>
    <w:rsid w:val="00BD3E19"/>
    <w:rsid w:val="00BF4158"/>
    <w:rsid w:val="00C10264"/>
    <w:rsid w:val="00C44509"/>
    <w:rsid w:val="00C636C2"/>
    <w:rsid w:val="00C66B45"/>
    <w:rsid w:val="00C67B79"/>
    <w:rsid w:val="00C71DDC"/>
    <w:rsid w:val="00C8253F"/>
    <w:rsid w:val="00CB00F9"/>
    <w:rsid w:val="00CB6032"/>
    <w:rsid w:val="00CE319B"/>
    <w:rsid w:val="00CF5309"/>
    <w:rsid w:val="00D0731B"/>
    <w:rsid w:val="00D364BF"/>
    <w:rsid w:val="00D47E44"/>
    <w:rsid w:val="00D5215A"/>
    <w:rsid w:val="00D7164F"/>
    <w:rsid w:val="00D964D7"/>
    <w:rsid w:val="00DD53F9"/>
    <w:rsid w:val="00DE1D0B"/>
    <w:rsid w:val="00DE39AE"/>
    <w:rsid w:val="00DF079B"/>
    <w:rsid w:val="00E27273"/>
    <w:rsid w:val="00E321D1"/>
    <w:rsid w:val="00E3535B"/>
    <w:rsid w:val="00E4500C"/>
    <w:rsid w:val="00E5025A"/>
    <w:rsid w:val="00E65A6F"/>
    <w:rsid w:val="00E94988"/>
    <w:rsid w:val="00EB7BF7"/>
    <w:rsid w:val="00ED7148"/>
    <w:rsid w:val="00EE2C9E"/>
    <w:rsid w:val="00F01BB5"/>
    <w:rsid w:val="00F024D1"/>
    <w:rsid w:val="00F33F2F"/>
    <w:rsid w:val="00F73BA2"/>
    <w:rsid w:val="00FA4A33"/>
    <w:rsid w:val="00FA6A33"/>
    <w:rsid w:val="00FC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59"/>
  </w:style>
  <w:style w:type="paragraph" w:styleId="1">
    <w:name w:val="heading 1"/>
    <w:basedOn w:val="a"/>
    <w:next w:val="a"/>
    <w:link w:val="10"/>
    <w:qFormat/>
    <w:rsid w:val="009B71D5"/>
    <w:pPr>
      <w:numPr>
        <w:numId w:val="5"/>
      </w:numPr>
      <w:suppressAutoHyphens/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6282F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9B71D5"/>
    <w:pPr>
      <w:keepNext/>
      <w:numPr>
        <w:ilvl w:val="1"/>
        <w:numId w:val="5"/>
      </w:numPr>
      <w:shd w:val="clear" w:color="auto" w:fill="FFFFFF"/>
      <w:suppressAutoHyphens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88155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881559"/>
    <w:pPr>
      <w:widowControl w:val="0"/>
      <w:shd w:val="clear" w:color="auto" w:fill="FFFFFF"/>
      <w:spacing w:after="0" w:line="248" w:lineRule="exact"/>
      <w:ind w:hanging="8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Body Text Indent"/>
    <w:basedOn w:val="a"/>
    <w:link w:val="a4"/>
    <w:rsid w:val="008815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815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81559"/>
    <w:pPr>
      <w:ind w:left="720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5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9B71D5"/>
    <w:pPr>
      <w:spacing w:after="120"/>
    </w:pPr>
  </w:style>
  <w:style w:type="character" w:customStyle="1" w:styleId="a9">
    <w:name w:val="Основной текст Знак"/>
    <w:basedOn w:val="a0"/>
    <w:link w:val="a8"/>
    <w:rsid w:val="009B71D5"/>
  </w:style>
  <w:style w:type="paragraph" w:customStyle="1" w:styleId="11">
    <w:name w:val="Абзац списка1"/>
    <w:basedOn w:val="a"/>
    <w:rsid w:val="009B71D5"/>
    <w:pPr>
      <w:widowControl w:val="0"/>
      <w:spacing w:after="0" w:line="240" w:lineRule="auto"/>
      <w:ind w:left="112" w:firstLine="567"/>
      <w:jc w:val="both"/>
    </w:pPr>
    <w:rPr>
      <w:rFonts w:ascii="Times New Roman" w:eastAsia="Calibri" w:hAnsi="Times New Roman" w:cs="Times New Roman"/>
      <w:lang w:val="en-US"/>
    </w:rPr>
  </w:style>
  <w:style w:type="character" w:customStyle="1" w:styleId="12">
    <w:name w:val="Основной шрифт абзаца1"/>
    <w:rsid w:val="009B71D5"/>
  </w:style>
  <w:style w:type="character" w:customStyle="1" w:styleId="10">
    <w:name w:val="Заголовок 1 Знак"/>
    <w:basedOn w:val="a0"/>
    <w:link w:val="1"/>
    <w:rsid w:val="009B71D5"/>
    <w:rPr>
      <w:rFonts w:ascii="Times New Roman" w:eastAsia="Times New Roman" w:hAnsi="Times New Roman" w:cs="Times New Roman"/>
      <w:b/>
      <w:bCs/>
      <w:color w:val="26282F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9B71D5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zh-CN"/>
    </w:rPr>
  </w:style>
  <w:style w:type="character" w:customStyle="1" w:styleId="WW8Num1z0">
    <w:name w:val="WW8Num1z0"/>
    <w:rsid w:val="009B71D5"/>
    <w:rPr>
      <w:rFonts w:cs="Times New Roman"/>
      <w:kern w:val="1"/>
      <w:sz w:val="26"/>
      <w:szCs w:val="26"/>
      <w:lang w:eastAsia="ru-RU"/>
    </w:rPr>
  </w:style>
  <w:style w:type="character" w:customStyle="1" w:styleId="WW8Num1z1">
    <w:name w:val="WW8Num1z1"/>
    <w:rsid w:val="009B71D5"/>
  </w:style>
  <w:style w:type="character" w:customStyle="1" w:styleId="WW8Num1z2">
    <w:name w:val="WW8Num1z2"/>
    <w:rsid w:val="009B71D5"/>
  </w:style>
  <w:style w:type="character" w:customStyle="1" w:styleId="WW8Num1z3">
    <w:name w:val="WW8Num1z3"/>
    <w:rsid w:val="009B71D5"/>
  </w:style>
  <w:style w:type="character" w:customStyle="1" w:styleId="WW8Num1z4">
    <w:name w:val="WW8Num1z4"/>
    <w:rsid w:val="009B71D5"/>
  </w:style>
  <w:style w:type="character" w:customStyle="1" w:styleId="WW8Num1z5">
    <w:name w:val="WW8Num1z5"/>
    <w:rsid w:val="009B71D5"/>
  </w:style>
  <w:style w:type="character" w:customStyle="1" w:styleId="WW8Num1z6">
    <w:name w:val="WW8Num1z6"/>
    <w:rsid w:val="009B71D5"/>
  </w:style>
  <w:style w:type="character" w:customStyle="1" w:styleId="WW8Num1z7">
    <w:name w:val="WW8Num1z7"/>
    <w:rsid w:val="009B71D5"/>
  </w:style>
  <w:style w:type="character" w:customStyle="1" w:styleId="WW8Num1z8">
    <w:name w:val="WW8Num1z8"/>
    <w:rsid w:val="009B71D5"/>
  </w:style>
  <w:style w:type="character" w:customStyle="1" w:styleId="WW8Num2z0">
    <w:name w:val="WW8Num2z0"/>
    <w:rsid w:val="009B71D5"/>
    <w:rPr>
      <w:rFonts w:cs="Times New Roman"/>
      <w:kern w:val="1"/>
      <w:sz w:val="26"/>
      <w:szCs w:val="26"/>
      <w:lang w:eastAsia="ru-RU"/>
    </w:rPr>
  </w:style>
  <w:style w:type="character" w:customStyle="1" w:styleId="WW8Num2z1">
    <w:name w:val="WW8Num2z1"/>
    <w:rsid w:val="009B71D5"/>
  </w:style>
  <w:style w:type="character" w:customStyle="1" w:styleId="WW8Num2z2">
    <w:name w:val="WW8Num2z2"/>
    <w:rsid w:val="009B71D5"/>
  </w:style>
  <w:style w:type="character" w:customStyle="1" w:styleId="WW8Num2z3">
    <w:name w:val="WW8Num2z3"/>
    <w:rsid w:val="009B71D5"/>
  </w:style>
  <w:style w:type="character" w:customStyle="1" w:styleId="WW8Num2z4">
    <w:name w:val="WW8Num2z4"/>
    <w:rsid w:val="009B71D5"/>
  </w:style>
  <w:style w:type="character" w:customStyle="1" w:styleId="WW8Num2z5">
    <w:name w:val="WW8Num2z5"/>
    <w:rsid w:val="009B71D5"/>
  </w:style>
  <w:style w:type="character" w:customStyle="1" w:styleId="WW8Num2z6">
    <w:name w:val="WW8Num2z6"/>
    <w:rsid w:val="009B71D5"/>
  </w:style>
  <w:style w:type="character" w:customStyle="1" w:styleId="WW8Num2z7">
    <w:name w:val="WW8Num2z7"/>
    <w:rsid w:val="009B71D5"/>
  </w:style>
  <w:style w:type="character" w:customStyle="1" w:styleId="WW8Num2z8">
    <w:name w:val="WW8Num2z8"/>
    <w:rsid w:val="009B71D5"/>
  </w:style>
  <w:style w:type="character" w:customStyle="1" w:styleId="WW8Num3z0">
    <w:name w:val="WW8Num3z0"/>
    <w:rsid w:val="009B71D5"/>
  </w:style>
  <w:style w:type="character" w:customStyle="1" w:styleId="WW8Num3z1">
    <w:name w:val="WW8Num3z1"/>
    <w:rsid w:val="009B71D5"/>
    <w:rPr>
      <w:sz w:val="28"/>
    </w:rPr>
  </w:style>
  <w:style w:type="character" w:customStyle="1" w:styleId="WW8Num3z3">
    <w:name w:val="WW8Num3z3"/>
    <w:rsid w:val="009B71D5"/>
  </w:style>
  <w:style w:type="character" w:customStyle="1" w:styleId="WW8Num3z4">
    <w:name w:val="WW8Num3z4"/>
    <w:rsid w:val="009B71D5"/>
  </w:style>
  <w:style w:type="character" w:customStyle="1" w:styleId="WW8Num3z5">
    <w:name w:val="WW8Num3z5"/>
    <w:rsid w:val="009B71D5"/>
  </w:style>
  <w:style w:type="character" w:customStyle="1" w:styleId="WW8Num3z6">
    <w:name w:val="WW8Num3z6"/>
    <w:rsid w:val="009B71D5"/>
  </w:style>
  <w:style w:type="character" w:customStyle="1" w:styleId="WW8Num3z7">
    <w:name w:val="WW8Num3z7"/>
    <w:rsid w:val="009B71D5"/>
  </w:style>
  <w:style w:type="character" w:customStyle="1" w:styleId="WW8Num3z8">
    <w:name w:val="WW8Num3z8"/>
    <w:rsid w:val="009B71D5"/>
  </w:style>
  <w:style w:type="character" w:customStyle="1" w:styleId="WW8Num4z0">
    <w:name w:val="WW8Num4z0"/>
    <w:rsid w:val="009B71D5"/>
  </w:style>
  <w:style w:type="character" w:customStyle="1" w:styleId="WW8Num4z1">
    <w:name w:val="WW8Num4z1"/>
    <w:rsid w:val="009B71D5"/>
  </w:style>
  <w:style w:type="character" w:customStyle="1" w:styleId="WW8Num4z2">
    <w:name w:val="WW8Num4z2"/>
    <w:rsid w:val="009B71D5"/>
    <w:rPr>
      <w:rFonts w:ascii="Symbol" w:hAnsi="Symbol" w:cs="Symbol"/>
      <w:sz w:val="28"/>
    </w:rPr>
  </w:style>
  <w:style w:type="character" w:customStyle="1" w:styleId="WW8Num4z3">
    <w:name w:val="WW8Num4z3"/>
    <w:rsid w:val="009B71D5"/>
  </w:style>
  <w:style w:type="character" w:customStyle="1" w:styleId="WW8Num4z4">
    <w:name w:val="WW8Num4z4"/>
    <w:rsid w:val="009B71D5"/>
  </w:style>
  <w:style w:type="character" w:customStyle="1" w:styleId="WW8Num4z5">
    <w:name w:val="WW8Num4z5"/>
    <w:rsid w:val="009B71D5"/>
  </w:style>
  <w:style w:type="character" w:customStyle="1" w:styleId="WW8Num4z6">
    <w:name w:val="WW8Num4z6"/>
    <w:rsid w:val="009B71D5"/>
  </w:style>
  <w:style w:type="character" w:customStyle="1" w:styleId="WW8Num4z7">
    <w:name w:val="WW8Num4z7"/>
    <w:rsid w:val="009B71D5"/>
  </w:style>
  <w:style w:type="character" w:customStyle="1" w:styleId="WW8Num4z8">
    <w:name w:val="WW8Num4z8"/>
    <w:rsid w:val="009B71D5"/>
  </w:style>
  <w:style w:type="character" w:customStyle="1" w:styleId="WW8Num5z0">
    <w:name w:val="WW8Num5z0"/>
    <w:rsid w:val="009B71D5"/>
  </w:style>
  <w:style w:type="character" w:customStyle="1" w:styleId="WW8Num5z1">
    <w:name w:val="WW8Num5z1"/>
    <w:rsid w:val="009B71D5"/>
    <w:rPr>
      <w:sz w:val="28"/>
    </w:rPr>
  </w:style>
  <w:style w:type="character" w:customStyle="1" w:styleId="WW8Num5z3">
    <w:name w:val="WW8Num5z3"/>
    <w:rsid w:val="009B71D5"/>
  </w:style>
  <w:style w:type="character" w:customStyle="1" w:styleId="WW8Num5z4">
    <w:name w:val="WW8Num5z4"/>
    <w:rsid w:val="009B71D5"/>
  </w:style>
  <w:style w:type="character" w:customStyle="1" w:styleId="WW8Num5z5">
    <w:name w:val="WW8Num5z5"/>
    <w:rsid w:val="009B71D5"/>
  </w:style>
  <w:style w:type="character" w:customStyle="1" w:styleId="WW8Num5z6">
    <w:name w:val="WW8Num5z6"/>
    <w:rsid w:val="009B71D5"/>
  </w:style>
  <w:style w:type="character" w:customStyle="1" w:styleId="WW8Num5z7">
    <w:name w:val="WW8Num5z7"/>
    <w:rsid w:val="009B71D5"/>
  </w:style>
  <w:style w:type="character" w:customStyle="1" w:styleId="WW8Num5z8">
    <w:name w:val="WW8Num5z8"/>
    <w:rsid w:val="009B71D5"/>
  </w:style>
  <w:style w:type="character" w:customStyle="1" w:styleId="WW8Num6z0">
    <w:name w:val="WW8Num6z0"/>
    <w:rsid w:val="009B71D5"/>
  </w:style>
  <w:style w:type="character" w:customStyle="1" w:styleId="WW8Num6z1">
    <w:name w:val="WW8Num6z1"/>
    <w:rsid w:val="009B71D5"/>
    <w:rPr>
      <w:rFonts w:ascii="Symbol" w:hAnsi="Symbol" w:cs="Symbol"/>
    </w:rPr>
  </w:style>
  <w:style w:type="character" w:customStyle="1" w:styleId="WW8Num6z2">
    <w:name w:val="WW8Num6z2"/>
    <w:rsid w:val="009B71D5"/>
  </w:style>
  <w:style w:type="character" w:customStyle="1" w:styleId="WW8Num6z3">
    <w:name w:val="WW8Num6z3"/>
    <w:rsid w:val="009B71D5"/>
  </w:style>
  <w:style w:type="character" w:customStyle="1" w:styleId="WW8Num6z4">
    <w:name w:val="WW8Num6z4"/>
    <w:rsid w:val="009B71D5"/>
  </w:style>
  <w:style w:type="character" w:customStyle="1" w:styleId="WW8Num6z5">
    <w:name w:val="WW8Num6z5"/>
    <w:rsid w:val="009B71D5"/>
  </w:style>
  <w:style w:type="character" w:customStyle="1" w:styleId="WW8Num6z6">
    <w:name w:val="WW8Num6z6"/>
    <w:rsid w:val="009B71D5"/>
  </w:style>
  <w:style w:type="character" w:customStyle="1" w:styleId="WW8Num6z7">
    <w:name w:val="WW8Num6z7"/>
    <w:rsid w:val="009B71D5"/>
  </w:style>
  <w:style w:type="character" w:customStyle="1" w:styleId="WW8Num6z8">
    <w:name w:val="WW8Num6z8"/>
    <w:rsid w:val="009B71D5"/>
  </w:style>
  <w:style w:type="character" w:customStyle="1" w:styleId="WW8Num7z0">
    <w:name w:val="WW8Num7z0"/>
    <w:rsid w:val="009B71D5"/>
  </w:style>
  <w:style w:type="character" w:customStyle="1" w:styleId="WW8Num7z1">
    <w:name w:val="WW8Num7z1"/>
    <w:rsid w:val="009B71D5"/>
    <w:rPr>
      <w:rFonts w:ascii="Symbol" w:hAnsi="Symbol" w:cs="Symbol"/>
    </w:rPr>
  </w:style>
  <w:style w:type="character" w:customStyle="1" w:styleId="WW8Num7z2">
    <w:name w:val="WW8Num7z2"/>
    <w:rsid w:val="009B71D5"/>
  </w:style>
  <w:style w:type="character" w:customStyle="1" w:styleId="WW8Num7z3">
    <w:name w:val="WW8Num7z3"/>
    <w:rsid w:val="009B71D5"/>
  </w:style>
  <w:style w:type="character" w:customStyle="1" w:styleId="WW8Num7z4">
    <w:name w:val="WW8Num7z4"/>
    <w:rsid w:val="009B71D5"/>
  </w:style>
  <w:style w:type="character" w:customStyle="1" w:styleId="WW8Num7z5">
    <w:name w:val="WW8Num7z5"/>
    <w:rsid w:val="009B71D5"/>
  </w:style>
  <w:style w:type="character" w:customStyle="1" w:styleId="WW8Num7z6">
    <w:name w:val="WW8Num7z6"/>
    <w:rsid w:val="009B71D5"/>
  </w:style>
  <w:style w:type="character" w:customStyle="1" w:styleId="WW8Num7z7">
    <w:name w:val="WW8Num7z7"/>
    <w:rsid w:val="009B71D5"/>
  </w:style>
  <w:style w:type="character" w:customStyle="1" w:styleId="WW8Num7z8">
    <w:name w:val="WW8Num7z8"/>
    <w:rsid w:val="009B71D5"/>
  </w:style>
  <w:style w:type="character" w:customStyle="1" w:styleId="WW8Num8z0">
    <w:name w:val="WW8Num8z0"/>
    <w:rsid w:val="009B71D5"/>
  </w:style>
  <w:style w:type="character" w:customStyle="1" w:styleId="WW8Num8z1">
    <w:name w:val="WW8Num8z1"/>
    <w:rsid w:val="009B71D5"/>
  </w:style>
  <w:style w:type="character" w:customStyle="1" w:styleId="WW8Num8z2">
    <w:name w:val="WW8Num8z2"/>
    <w:rsid w:val="009B71D5"/>
  </w:style>
  <w:style w:type="character" w:customStyle="1" w:styleId="WW8Num8z3">
    <w:name w:val="WW8Num8z3"/>
    <w:rsid w:val="009B71D5"/>
    <w:rPr>
      <w:rFonts w:ascii="Symbol" w:hAnsi="Symbol" w:cs="Symbol"/>
    </w:rPr>
  </w:style>
  <w:style w:type="character" w:customStyle="1" w:styleId="WW8Num8z4">
    <w:name w:val="WW8Num8z4"/>
    <w:rsid w:val="009B71D5"/>
  </w:style>
  <w:style w:type="character" w:customStyle="1" w:styleId="WW8Num8z5">
    <w:name w:val="WW8Num8z5"/>
    <w:rsid w:val="009B71D5"/>
  </w:style>
  <w:style w:type="character" w:customStyle="1" w:styleId="WW8Num8z6">
    <w:name w:val="WW8Num8z6"/>
    <w:rsid w:val="009B71D5"/>
  </w:style>
  <w:style w:type="character" w:customStyle="1" w:styleId="WW8Num8z7">
    <w:name w:val="WW8Num8z7"/>
    <w:rsid w:val="009B71D5"/>
  </w:style>
  <w:style w:type="character" w:customStyle="1" w:styleId="WW8Num8z8">
    <w:name w:val="WW8Num8z8"/>
    <w:rsid w:val="009B71D5"/>
  </w:style>
  <w:style w:type="character" w:customStyle="1" w:styleId="WW8Num9z0">
    <w:name w:val="WW8Num9z0"/>
    <w:rsid w:val="009B71D5"/>
  </w:style>
  <w:style w:type="character" w:customStyle="1" w:styleId="WW8Num9z1">
    <w:name w:val="WW8Num9z1"/>
    <w:rsid w:val="009B71D5"/>
  </w:style>
  <w:style w:type="character" w:customStyle="1" w:styleId="WW8Num9z2">
    <w:name w:val="WW8Num9z2"/>
    <w:rsid w:val="009B71D5"/>
    <w:rPr>
      <w:rFonts w:ascii="Symbol" w:hAnsi="Symbol" w:cs="Symbol"/>
      <w:color w:val="auto"/>
    </w:rPr>
  </w:style>
  <w:style w:type="character" w:customStyle="1" w:styleId="WW8Num9z3">
    <w:name w:val="WW8Num9z3"/>
    <w:rsid w:val="009B71D5"/>
  </w:style>
  <w:style w:type="character" w:customStyle="1" w:styleId="WW8Num9z4">
    <w:name w:val="WW8Num9z4"/>
    <w:rsid w:val="009B71D5"/>
  </w:style>
  <w:style w:type="character" w:customStyle="1" w:styleId="WW8Num9z5">
    <w:name w:val="WW8Num9z5"/>
    <w:rsid w:val="009B71D5"/>
  </w:style>
  <w:style w:type="character" w:customStyle="1" w:styleId="WW8Num9z6">
    <w:name w:val="WW8Num9z6"/>
    <w:rsid w:val="009B71D5"/>
  </w:style>
  <w:style w:type="character" w:customStyle="1" w:styleId="WW8Num9z7">
    <w:name w:val="WW8Num9z7"/>
    <w:rsid w:val="009B71D5"/>
  </w:style>
  <w:style w:type="character" w:customStyle="1" w:styleId="WW8Num9z8">
    <w:name w:val="WW8Num9z8"/>
    <w:rsid w:val="009B71D5"/>
  </w:style>
  <w:style w:type="character" w:customStyle="1" w:styleId="WW8Num10z0">
    <w:name w:val="WW8Num10z0"/>
    <w:rsid w:val="009B71D5"/>
  </w:style>
  <w:style w:type="character" w:customStyle="1" w:styleId="WW8Num10z1">
    <w:name w:val="WW8Num10z1"/>
    <w:rsid w:val="009B71D5"/>
  </w:style>
  <w:style w:type="character" w:customStyle="1" w:styleId="WW8Num10z2">
    <w:name w:val="WW8Num10z2"/>
    <w:rsid w:val="009B71D5"/>
  </w:style>
  <w:style w:type="character" w:customStyle="1" w:styleId="WW8Num10z3">
    <w:name w:val="WW8Num10z3"/>
    <w:rsid w:val="009B71D5"/>
    <w:rPr>
      <w:rFonts w:ascii="Symbol" w:hAnsi="Symbol" w:cs="Symbol"/>
    </w:rPr>
  </w:style>
  <w:style w:type="character" w:customStyle="1" w:styleId="WW8Num10z4">
    <w:name w:val="WW8Num10z4"/>
    <w:rsid w:val="009B71D5"/>
  </w:style>
  <w:style w:type="character" w:customStyle="1" w:styleId="WW8Num10z5">
    <w:name w:val="WW8Num10z5"/>
    <w:rsid w:val="009B71D5"/>
  </w:style>
  <w:style w:type="character" w:customStyle="1" w:styleId="WW8Num10z6">
    <w:name w:val="WW8Num10z6"/>
    <w:rsid w:val="009B71D5"/>
  </w:style>
  <w:style w:type="character" w:customStyle="1" w:styleId="WW8Num10z7">
    <w:name w:val="WW8Num10z7"/>
    <w:rsid w:val="009B71D5"/>
  </w:style>
  <w:style w:type="character" w:customStyle="1" w:styleId="WW8Num10z8">
    <w:name w:val="WW8Num10z8"/>
    <w:rsid w:val="009B71D5"/>
  </w:style>
  <w:style w:type="character" w:customStyle="1" w:styleId="WW8Num11z0">
    <w:name w:val="WW8Num11z0"/>
    <w:rsid w:val="009B71D5"/>
  </w:style>
  <w:style w:type="character" w:customStyle="1" w:styleId="WW8Num11z1">
    <w:name w:val="WW8Num11z1"/>
    <w:rsid w:val="009B71D5"/>
    <w:rPr>
      <w:rFonts w:ascii="Symbol" w:hAnsi="Symbol" w:cs="Symbol"/>
      <w:sz w:val="28"/>
    </w:rPr>
  </w:style>
  <w:style w:type="character" w:customStyle="1" w:styleId="WW8Num11z2">
    <w:name w:val="WW8Num11z2"/>
    <w:rsid w:val="009B71D5"/>
  </w:style>
  <w:style w:type="character" w:customStyle="1" w:styleId="WW8Num11z3">
    <w:name w:val="WW8Num11z3"/>
    <w:rsid w:val="009B71D5"/>
  </w:style>
  <w:style w:type="character" w:customStyle="1" w:styleId="WW8Num11z4">
    <w:name w:val="WW8Num11z4"/>
    <w:rsid w:val="009B71D5"/>
  </w:style>
  <w:style w:type="character" w:customStyle="1" w:styleId="WW8Num11z5">
    <w:name w:val="WW8Num11z5"/>
    <w:rsid w:val="009B71D5"/>
  </w:style>
  <w:style w:type="character" w:customStyle="1" w:styleId="WW8Num11z6">
    <w:name w:val="WW8Num11z6"/>
    <w:rsid w:val="009B71D5"/>
  </w:style>
  <w:style w:type="character" w:customStyle="1" w:styleId="WW8Num11z7">
    <w:name w:val="WW8Num11z7"/>
    <w:rsid w:val="009B71D5"/>
  </w:style>
  <w:style w:type="character" w:customStyle="1" w:styleId="WW8Num11z8">
    <w:name w:val="WW8Num11z8"/>
    <w:rsid w:val="009B71D5"/>
  </w:style>
  <w:style w:type="character" w:customStyle="1" w:styleId="FontStyle11">
    <w:name w:val="Font Style11"/>
    <w:basedOn w:val="12"/>
    <w:rsid w:val="009B71D5"/>
    <w:rPr>
      <w:rFonts w:ascii="Franklin Gothic Medium" w:hAnsi="Franklin Gothic Medium" w:cs="Franklin Gothic Medium"/>
      <w:sz w:val="42"/>
      <w:szCs w:val="42"/>
    </w:rPr>
  </w:style>
  <w:style w:type="character" w:customStyle="1" w:styleId="WW8Num3z2">
    <w:name w:val="WW8Num3z2"/>
    <w:rsid w:val="009B71D5"/>
    <w:rPr>
      <w:rFonts w:ascii="Symbol" w:hAnsi="Symbol" w:cs="Symbol"/>
      <w:sz w:val="28"/>
    </w:rPr>
  </w:style>
  <w:style w:type="character" w:styleId="aa">
    <w:name w:val="Hyperlink"/>
    <w:rsid w:val="009B71D5"/>
    <w:rPr>
      <w:color w:val="000080"/>
      <w:u w:val="single"/>
    </w:rPr>
  </w:style>
  <w:style w:type="character" w:customStyle="1" w:styleId="WW8Num12z0">
    <w:name w:val="WW8Num12z0"/>
    <w:rsid w:val="009B71D5"/>
  </w:style>
  <w:style w:type="character" w:customStyle="1" w:styleId="WW8Num12z1">
    <w:name w:val="WW8Num12z1"/>
    <w:rsid w:val="009B71D5"/>
  </w:style>
  <w:style w:type="character" w:customStyle="1" w:styleId="WW8Num12z2">
    <w:name w:val="WW8Num12z2"/>
    <w:rsid w:val="009B71D5"/>
  </w:style>
  <w:style w:type="character" w:customStyle="1" w:styleId="WW8Num12z3">
    <w:name w:val="WW8Num12z3"/>
    <w:rsid w:val="009B71D5"/>
    <w:rPr>
      <w:rFonts w:ascii="Symbol" w:hAnsi="Symbol" w:cs="Symbol"/>
    </w:rPr>
  </w:style>
  <w:style w:type="character" w:customStyle="1" w:styleId="WW8Num12z4">
    <w:name w:val="WW8Num12z4"/>
    <w:rsid w:val="009B71D5"/>
  </w:style>
  <w:style w:type="character" w:customStyle="1" w:styleId="WW8Num12z5">
    <w:name w:val="WW8Num12z5"/>
    <w:rsid w:val="009B71D5"/>
  </w:style>
  <w:style w:type="character" w:customStyle="1" w:styleId="WW8Num12z6">
    <w:name w:val="WW8Num12z6"/>
    <w:rsid w:val="009B71D5"/>
  </w:style>
  <w:style w:type="character" w:customStyle="1" w:styleId="WW8Num12z7">
    <w:name w:val="WW8Num12z7"/>
    <w:rsid w:val="009B71D5"/>
  </w:style>
  <w:style w:type="character" w:customStyle="1" w:styleId="WW8Num12z8">
    <w:name w:val="WW8Num12z8"/>
    <w:rsid w:val="009B71D5"/>
  </w:style>
  <w:style w:type="character" w:customStyle="1" w:styleId="ab">
    <w:name w:val="Гипертекстовая ссылка"/>
    <w:rsid w:val="009B71D5"/>
    <w:rPr>
      <w:b/>
      <w:bCs/>
      <w:color w:val="106BBE"/>
      <w:sz w:val="26"/>
      <w:szCs w:val="26"/>
    </w:rPr>
  </w:style>
  <w:style w:type="character" w:customStyle="1" w:styleId="ac">
    <w:name w:val="Цветовое выделение"/>
    <w:rsid w:val="009B71D5"/>
    <w:rPr>
      <w:b/>
      <w:bCs/>
      <w:color w:val="000000"/>
      <w:sz w:val="26"/>
      <w:szCs w:val="26"/>
    </w:rPr>
  </w:style>
  <w:style w:type="paragraph" w:customStyle="1" w:styleId="13">
    <w:name w:val="Заголовок1"/>
    <w:basedOn w:val="a"/>
    <w:next w:val="a8"/>
    <w:rsid w:val="009B71D5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d">
    <w:name w:val="List"/>
    <w:basedOn w:val="a8"/>
    <w:rsid w:val="009B71D5"/>
    <w:pPr>
      <w:suppressAutoHyphens/>
      <w:spacing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styleId="ae">
    <w:name w:val="caption"/>
    <w:basedOn w:val="a"/>
    <w:qFormat/>
    <w:rsid w:val="009B71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9B71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customStyle="1" w:styleId="af">
    <w:name w:val="Знак Знак Знак Знак Знак Знак Знак Знак Знак Знак"/>
    <w:basedOn w:val="a"/>
    <w:rsid w:val="009B71D5"/>
    <w:pPr>
      <w:suppressAutoHyphens/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Style2">
    <w:name w:val="Style2"/>
    <w:basedOn w:val="a"/>
    <w:rsid w:val="009B71D5"/>
    <w:pPr>
      <w:widowControl w:val="0"/>
      <w:suppressAutoHyphens/>
      <w:autoSpaceDE w:val="0"/>
      <w:spacing w:after="0" w:line="240" w:lineRule="auto"/>
    </w:pPr>
    <w:rPr>
      <w:rFonts w:ascii="Franklin Gothic Medium" w:eastAsia="Times New Roman" w:hAnsi="Franklin Gothic Medium" w:cs="Franklin Gothic Medium"/>
      <w:sz w:val="24"/>
      <w:szCs w:val="24"/>
      <w:lang w:eastAsia="zh-CN"/>
    </w:rPr>
  </w:style>
  <w:style w:type="paragraph" w:customStyle="1" w:styleId="af0">
    <w:name w:val="Знак"/>
    <w:basedOn w:val="a"/>
    <w:rsid w:val="009B71D5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msonormalcxspmiddle">
    <w:name w:val="msonormalcxspmiddle"/>
    <w:basedOn w:val="a"/>
    <w:rsid w:val="009B71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cxspmiddlecxspmiddle">
    <w:name w:val="msonormalcxspmiddlecxspmiddle"/>
    <w:basedOn w:val="a"/>
    <w:rsid w:val="009B71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cxspmiddlecxsplast">
    <w:name w:val="msonormalcxspmiddlecxsplast"/>
    <w:basedOn w:val="a"/>
    <w:rsid w:val="009B71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9B71D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Normal">
    <w:name w:val="ConsPlusNormal"/>
    <w:rsid w:val="009B71D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9B71D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21">
    <w:name w:val="Основной текст с отступом 21"/>
    <w:basedOn w:val="a"/>
    <w:rsid w:val="009B71D5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1">
    <w:name w:val="Нормальный (таблица)"/>
    <w:basedOn w:val="a"/>
    <w:next w:val="a"/>
    <w:rsid w:val="009B71D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2">
    <w:name w:val="Прижатый влево"/>
    <w:basedOn w:val="a"/>
    <w:next w:val="a"/>
    <w:rsid w:val="009B71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9B71D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4">
    <w:name w:val="Заголовок таблицы"/>
    <w:basedOn w:val="af3"/>
    <w:rsid w:val="009B71D5"/>
    <w:pPr>
      <w:jc w:val="center"/>
    </w:pPr>
    <w:rPr>
      <w:b/>
      <w:bCs/>
    </w:rPr>
  </w:style>
  <w:style w:type="paragraph" w:styleId="af5">
    <w:name w:val="header"/>
    <w:basedOn w:val="a"/>
    <w:link w:val="af6"/>
    <w:uiPriority w:val="99"/>
    <w:rsid w:val="009B71D5"/>
    <w:pPr>
      <w:suppressLineNumbers/>
      <w:tabs>
        <w:tab w:val="center" w:pos="4924"/>
        <w:tab w:val="right" w:pos="984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f6">
    <w:name w:val="Верхний колонтитул Знак"/>
    <w:basedOn w:val="a0"/>
    <w:link w:val="af5"/>
    <w:uiPriority w:val="99"/>
    <w:rsid w:val="009B71D5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15">
    <w:name w:val="Без интервала1"/>
    <w:rsid w:val="009B71D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7">
    <w:name w:val="Документ в списке"/>
    <w:basedOn w:val="a"/>
    <w:next w:val="a"/>
    <w:rsid w:val="009B71D5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styleId="af8">
    <w:name w:val="Strong"/>
    <w:basedOn w:val="a0"/>
    <w:qFormat/>
    <w:rsid w:val="009B71D5"/>
    <w:rPr>
      <w:rFonts w:cs="Times New Roman"/>
      <w:b/>
      <w:bCs/>
    </w:rPr>
  </w:style>
  <w:style w:type="paragraph" w:customStyle="1" w:styleId="formattexttopleveltext">
    <w:name w:val="formattext topleveltext"/>
    <w:basedOn w:val="a"/>
    <w:rsid w:val="009B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B71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Plain Text"/>
    <w:basedOn w:val="a"/>
    <w:link w:val="afa"/>
    <w:rsid w:val="002512D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rsid w:val="002512DA"/>
    <w:rPr>
      <w:rFonts w:ascii="Courier New" w:eastAsia="Times New Roman" w:hAnsi="Courier New" w:cs="Times New Roman"/>
      <w:sz w:val="20"/>
      <w:szCs w:val="20"/>
    </w:rPr>
  </w:style>
  <w:style w:type="paragraph" w:customStyle="1" w:styleId="afb">
    <w:name w:val="обычный_ Знак Знак Знак Знак Знак"/>
    <w:basedOn w:val="a"/>
    <w:rsid w:val="009A258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footer"/>
    <w:basedOn w:val="a"/>
    <w:link w:val="afd"/>
    <w:uiPriority w:val="99"/>
    <w:semiHidden/>
    <w:unhideWhenUsed/>
    <w:rsid w:val="00F0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F01BB5"/>
  </w:style>
  <w:style w:type="paragraph" w:styleId="afe">
    <w:name w:val="Normal (Web)"/>
    <w:basedOn w:val="a"/>
    <w:uiPriority w:val="99"/>
    <w:unhideWhenUsed/>
    <w:rsid w:val="005F3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5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25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Пользователь Windows</cp:lastModifiedBy>
  <cp:revision>4</cp:revision>
  <cp:lastPrinted>2025-08-29T12:23:00Z</cp:lastPrinted>
  <dcterms:created xsi:type="dcterms:W3CDTF">2025-11-01T08:53:00Z</dcterms:created>
  <dcterms:modified xsi:type="dcterms:W3CDTF">2025-11-01T11:41:00Z</dcterms:modified>
</cp:coreProperties>
</file>